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9D" w:rsidRDefault="000A79B0" w:rsidP="006E119D">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2110105" cy="1746885"/>
            <wp:effectExtent l="19050" t="0" r="4445" b="0"/>
            <wp:docPr id="1" name="Рисунок 1" descr="C:\Users\админ\Desktop\скан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кан2.jpeg"/>
                    <pic:cNvPicPr>
                      <a:picLocks noChangeAspect="1" noChangeArrowheads="1"/>
                    </pic:cNvPicPr>
                  </pic:nvPicPr>
                  <pic:blipFill>
                    <a:blip r:embed="rId6" cstate="print"/>
                    <a:srcRect/>
                    <a:stretch>
                      <a:fillRect/>
                    </a:stretch>
                  </pic:blipFill>
                  <pic:spPr bwMode="auto">
                    <a:xfrm>
                      <a:off x="0" y="0"/>
                      <a:ext cx="2110105" cy="1746885"/>
                    </a:xfrm>
                    <a:prstGeom prst="rect">
                      <a:avLst/>
                    </a:prstGeom>
                    <a:noFill/>
                    <a:ln w="9525">
                      <a:noFill/>
                      <a:miter lim="800000"/>
                      <a:headEnd/>
                      <a:tailEnd/>
                    </a:ln>
                  </pic:spPr>
                </pic:pic>
              </a:graphicData>
            </a:graphic>
          </wp:inline>
        </w:drawing>
      </w:r>
    </w:p>
    <w:p w:rsidR="000A79B0" w:rsidRDefault="000A79B0" w:rsidP="000A79B0">
      <w:pPr>
        <w:tabs>
          <w:tab w:val="left" w:pos="5982"/>
        </w:tabs>
        <w:jc w:val="center"/>
        <w:rPr>
          <w:rFonts w:ascii="Times New Roman" w:hAnsi="Times New Roman" w:cs="Times New Roman"/>
        </w:rPr>
      </w:pPr>
    </w:p>
    <w:p w:rsidR="000A79B0" w:rsidRPr="000A79B0" w:rsidRDefault="006E119D" w:rsidP="000A79B0">
      <w:pPr>
        <w:tabs>
          <w:tab w:val="left" w:pos="5982"/>
        </w:tabs>
        <w:jc w:val="center"/>
        <w:rPr>
          <w:rFonts w:ascii="Times New Roman" w:hAnsi="Times New Roman" w:cs="Times New Roman"/>
          <w:b/>
        </w:rPr>
      </w:pPr>
      <w:r w:rsidRPr="000A79B0">
        <w:rPr>
          <w:rFonts w:ascii="Times New Roman" w:hAnsi="Times New Roman" w:cs="Times New Roman"/>
          <w:b/>
        </w:rPr>
        <w:t xml:space="preserve">ПОЛОЖЕНИЕ ОБ УПРАВЛЯЮЩЕМ СОВЕТЕ </w:t>
      </w:r>
    </w:p>
    <w:p w:rsidR="000A79B0" w:rsidRDefault="006E119D" w:rsidP="000A79B0">
      <w:pPr>
        <w:tabs>
          <w:tab w:val="left" w:pos="5982"/>
        </w:tabs>
        <w:jc w:val="center"/>
        <w:rPr>
          <w:rFonts w:ascii="Times New Roman" w:hAnsi="Times New Roman" w:cs="Times New Roman"/>
        </w:rPr>
      </w:pPr>
      <w:r w:rsidRPr="006E119D">
        <w:rPr>
          <w:rFonts w:ascii="Times New Roman" w:hAnsi="Times New Roman" w:cs="Times New Roman"/>
        </w:rPr>
        <w:t>МУНИЦИПАЛЬНОГО ОБРАЗОВАТЕЛЬНОГО БЮДЖЕТНОГО</w:t>
      </w:r>
      <w:r w:rsidR="000A79B0">
        <w:rPr>
          <w:rFonts w:ascii="Times New Roman" w:hAnsi="Times New Roman" w:cs="Times New Roman"/>
        </w:rPr>
        <w:t xml:space="preserve"> </w:t>
      </w:r>
      <w:r w:rsidRPr="006E119D">
        <w:rPr>
          <w:rFonts w:ascii="Times New Roman" w:hAnsi="Times New Roman" w:cs="Times New Roman"/>
        </w:rPr>
        <w:t xml:space="preserve">УЧРЕЖДЕНИЯ </w:t>
      </w:r>
    </w:p>
    <w:p w:rsidR="006E119D" w:rsidRPr="006E119D" w:rsidRDefault="000A79B0" w:rsidP="000A79B0">
      <w:pPr>
        <w:tabs>
          <w:tab w:val="left" w:pos="5982"/>
        </w:tabs>
        <w:jc w:val="center"/>
        <w:rPr>
          <w:rFonts w:ascii="Times New Roman" w:hAnsi="Times New Roman" w:cs="Times New Roman"/>
        </w:rPr>
      </w:pPr>
      <w:r>
        <w:rPr>
          <w:rFonts w:ascii="Times New Roman" w:hAnsi="Times New Roman" w:cs="Times New Roman"/>
        </w:rPr>
        <w:t>СРЕДНЕЙ</w:t>
      </w:r>
      <w:r w:rsidR="006E119D" w:rsidRPr="006E119D">
        <w:rPr>
          <w:rFonts w:ascii="Times New Roman" w:hAnsi="Times New Roman" w:cs="Times New Roman"/>
        </w:rPr>
        <w:t xml:space="preserve"> ОБЩЕОБРАЗОВАТЕЛЬНОЙ ШКОЛЫ № 49 Г. СОЧИ</w:t>
      </w:r>
    </w:p>
    <w:p w:rsidR="006E119D" w:rsidRPr="006E119D" w:rsidRDefault="006E119D" w:rsidP="006E119D">
      <w:pPr>
        <w:jc w:val="both"/>
        <w:rPr>
          <w:rFonts w:ascii="Times New Roman" w:hAnsi="Times New Roman" w:cs="Times New Roman"/>
        </w:rPr>
      </w:pPr>
    </w:p>
    <w:p w:rsidR="006E119D" w:rsidRPr="006E119D" w:rsidRDefault="006E119D" w:rsidP="006E119D">
      <w:pPr>
        <w:jc w:val="both"/>
        <w:rPr>
          <w:rFonts w:ascii="Times New Roman" w:hAnsi="Times New Roman" w:cs="Times New Roman"/>
          <w:b/>
          <w:sz w:val="28"/>
          <w:szCs w:val="28"/>
        </w:rPr>
      </w:pPr>
      <w:r w:rsidRPr="006E119D">
        <w:rPr>
          <w:rFonts w:ascii="Times New Roman" w:hAnsi="Times New Roman" w:cs="Times New Roman"/>
          <w:b/>
          <w:sz w:val="28"/>
          <w:szCs w:val="28"/>
        </w:rPr>
        <w:t>1. Общие положения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1.1. Управляющий совет (далее - "Совет") муниципального образовательного бюджетного учреждения средней  общеобразовательной школы № 49</w:t>
      </w:r>
      <w:r w:rsidR="00A50E74">
        <w:rPr>
          <w:rFonts w:ascii="Times New Roman" w:hAnsi="Times New Roman" w:cs="Times New Roman"/>
        </w:rPr>
        <w:t xml:space="preserve"> г. Сочи</w:t>
      </w:r>
      <w:r w:rsidRPr="006E119D">
        <w:rPr>
          <w:rFonts w:ascii="Times New Roman" w:hAnsi="Times New Roman" w:cs="Times New Roman"/>
        </w:rPr>
        <w:t xml:space="preserve"> (далее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Решения Совета, принятые в соответствии с его компетенцией, являются обязательными для руководителя Школы (далее – "Директор"), ее работников, обучающихся, их родителей (законных представителей).</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1.2. В своей деятельности Совет руководствуется: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Конституцией Российской Федерации, Законом Российской Федерации "Об образовании", иными федеральными законами, Типовым положением об общеобразовательном учреждении и иными федеральными подзаконными нормативными актами;</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 Конституцией или Уставом, законами и нормативными правовыми актами Краснодарского края;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Уставом Школы, настоящим Положением, иными локальными нормативными актами Школы.</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1.3. Основными задачами Совета являются: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1.3.1. определение программы развития Школы, особенностей ее образовательной программы;</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1.3.3. повышение эффективности финансово-хозяйственной деятельности Школы. Содействие рациональному использованию выделяемых Школе бюджетных средств, средств полученных от его собственной деятельности и из иных источников;</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1.3.4. содействие созданию в Школе оптимальных условий и форм организации образовательного процесса;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1.3.5. контроль за соблюдением здоровых и безопасных условий обучения, воспитания и труда в Школе.</w:t>
      </w:r>
    </w:p>
    <w:p w:rsidR="006E119D" w:rsidRPr="006E119D" w:rsidRDefault="006E119D" w:rsidP="006E119D">
      <w:pPr>
        <w:jc w:val="both"/>
        <w:rPr>
          <w:rFonts w:ascii="Times New Roman" w:hAnsi="Times New Roman" w:cs="Times New Roman"/>
          <w:b/>
          <w:sz w:val="28"/>
          <w:szCs w:val="28"/>
        </w:rPr>
      </w:pPr>
      <w:r w:rsidRPr="006E119D">
        <w:rPr>
          <w:rFonts w:ascii="Times New Roman" w:hAnsi="Times New Roman" w:cs="Times New Roman"/>
          <w:b/>
          <w:sz w:val="28"/>
          <w:szCs w:val="28"/>
        </w:rPr>
        <w:lastRenderedPageBreak/>
        <w:t>2. Компетенция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 Для осуществления своих задач Совет:</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2.1. принимает устав Школы, изменения и дополнения к нему;</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2.2. согласовывает школьный компонент государственного образовательного стандарта общего образования и профили обучения;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2.3. утверждает программу развития Школы;</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2.4. согласовывает выбор учебников из числа рекомендованных (допущенных) Министерством образования и науки Российской Федерации;</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2.5. устанавливает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для обучающихся;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2.6. принимает решение об исключении обучающегося из Школы (решение об исключении детей-сирот и детей, оставшихся без попечения родителей &lt;законных представителей&gt;, принимается с согласия органов опеки и попечительства);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2.7.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Школы;</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2.8. содействует привлечению внебюджетных средств для обеспечения деятельности и развития Школы;</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2.9. согласовывает по представлению директора Школы бюджетную заявку, смету бюджетного финансирования и смету расходования средств, полученных Школой от уставной приносящей доходы деятельности и из иных внебюджетных источников;</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2.10. дает согласие на сдачу в аренду Школой в установленном порядке закрепленных за ней объектов собственности;</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2.11. заслушивает отчет директора Школы по итогам учебного и финансового года;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2.12. осуществляет контроль за соблюдением здоровых и безопасных условий обучения, воспитания и труда в Школе, принимает меры к их улучшению;</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2.13. дает рекомендации директору Школы по вопросам заключения коллективного договора;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2.14. ходатайствует при наличии оснований перед директором Школы о расторжении трудового договора с работниками Школы;</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2.15. ежегодно не позднее 1 ноября представляет учредителю и общественности информацию (доклад) о состоянии дел в Школе;</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2.16. по вопросам, входящим в его компетенцию, представляет Школу, выдает доверенности членам Совета и членам комитетов и комиссий Совета, за исключением доверенностей на совершение действий, если эти действия влекут за собой возникновение прав и обязанностей имущественного характера; имеет простую круглую печать со своим наименованием и полным наименованием Школы.</w:t>
      </w:r>
    </w:p>
    <w:p w:rsidR="006E119D" w:rsidRPr="006E119D" w:rsidRDefault="006E119D" w:rsidP="006E119D">
      <w:pPr>
        <w:jc w:val="both"/>
        <w:rPr>
          <w:rFonts w:ascii="Times New Roman" w:hAnsi="Times New Roman" w:cs="Times New Roman"/>
          <w:b/>
          <w:sz w:val="28"/>
          <w:szCs w:val="28"/>
        </w:rPr>
      </w:pPr>
      <w:r w:rsidRPr="006E119D">
        <w:rPr>
          <w:rFonts w:ascii="Times New Roman" w:hAnsi="Times New Roman" w:cs="Times New Roman"/>
          <w:b/>
          <w:sz w:val="28"/>
          <w:szCs w:val="28"/>
        </w:rPr>
        <w:lastRenderedPageBreak/>
        <w:t>3. Состав и формирование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 3.1. Совет формируется в составе не менее 11 и не более 25 членов с использованием процедур выборов, назначения и кооптации.</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3.2. Члены Совета из числа родителей (законных представителей) обучающихся всех ступеней общего образования избираются общим собранием (конференцией)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Школе.</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Работники Школы, дети которых обучаются в Школе, не могут быть избраны в члены Совета в качестве представителей родителей (законных представителей) обучающихся.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Общее количество членов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3.3. В состав Совета входят по одному представителю от обучающихся каждой из параллелей ступени среднего (полного) общего образования</w:t>
      </w:r>
      <w:r w:rsidR="00454AD8">
        <w:rPr>
          <w:rFonts w:ascii="Times New Roman" w:hAnsi="Times New Roman" w:cs="Times New Roman"/>
        </w:rPr>
        <w:t xml:space="preserve">. </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Общее количество членов Совета из числа обучающихся на ступени среднего (полного) общего образования составляет 2 человека.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Члены Совета из числа обучающихся на ступени среднего (полного) общего образования избираются общим собранием класса или конференцией обучающихся в соответствующих параллельных классах.</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3.4. Члены Совета из числа работников избираются общим собранием работников или конференцией представителей работников Школы.</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Количество членов Совета из числа работников Школы не может превышать одной четверти общего числа членов Совета. При этом не менее чем 2/3 из них должны являться педагогическими работниками.</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3.5. Члены Совета избираются сроком на три года, за исключением членов Совета из числа обучающихся, которые избираются сроком на один год. Процедура выборов для каждой категории членов Совета осуществляется в соответствии с Положением о порядке выборов членов управляющего совета Школы (приложение 1). (Либо без ссылки на приложение, если положение о выборах является отдельным локальным актом.)</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3.6. Директор Школы входит в состав Совета по должности</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3.7. В состав Совета входит один представитель учредителя Школы</w:t>
      </w:r>
      <w:r w:rsidR="00B26BFB">
        <w:rPr>
          <w:rFonts w:ascii="Times New Roman" w:hAnsi="Times New Roman" w:cs="Times New Roman"/>
        </w:rPr>
        <w:t xml:space="preserve"> № 49 </w:t>
      </w:r>
      <w:r w:rsidRPr="006E119D">
        <w:rPr>
          <w:rFonts w:ascii="Times New Roman" w:hAnsi="Times New Roman" w:cs="Times New Roman"/>
        </w:rPr>
        <w:t xml:space="preserve"> - в соответствии с приказом о назначении и доверенностью учредителя.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3.8. Проведение выборов в Совет Школы избираемых членов Совета организуется учредителем Школы. Приказом учредителя назначаются сроки выборов и должностное лицо, ответственное за их проведение.</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Ответственное за выборы должностное лицо организует проведение соответствующих собраний и/или конференций для осуществления выборов и оформление их протоколов.</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lastRenderedPageBreak/>
        <w:t>Директор Школы в трехдневный срок после получения списка избранных членов Совета издает приказ, котором объявляет этот список, назначает дату первого заседания Совета, о чем извещает учредителя.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На первом заседании Совета избирается его председатель, заместители председателя, избирается (назначается) секретарь Совета из числа работников Школы либо из числа любых лиц, выполняющих функции секретаря на общественных началах. Секретарь Совета  является членом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После первого заседания Совета его председатель направляет список членов Совета учредителю, который издает приказ о назначении представителя учредителя в Совете Школы и создании управляющего Совета. Приказ является основанием для выдачи членам Совета удостоверений, заверяемых подписью руководителя органа управления, которому подведомственно Учреждение, по установленной фор</w:t>
      </w:r>
      <w:r w:rsidR="00B26BFB">
        <w:rPr>
          <w:rFonts w:ascii="Times New Roman" w:hAnsi="Times New Roman" w:cs="Times New Roman"/>
        </w:rPr>
        <w:t>ме.</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3.9. Совет, состав избранных и назначенных членов которого (в т.ч. входящих по должности) утвержден приказом учредителя, обязан в период до двух месяцев со дня издания приказа кооптировать в свой состав членов из числа лиц, окончивших Школу;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Кандидатуры для кооптации в Совет, предложенные учредителем, рассматриваются Советом в первоочередном порядке.</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Процедура кооптации осуществляется Советом в соответствии с Положением о порядке кооптации членов управляющего совета Школы</w:t>
      </w:r>
      <w:r w:rsidR="00B26BFB">
        <w:rPr>
          <w:rFonts w:ascii="Times New Roman" w:hAnsi="Times New Roman" w:cs="Times New Roman"/>
        </w:rPr>
        <w:t xml:space="preserve">. </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3.10. По завершении кооптации Совет регистрируется в его полном составе органом управления, которому подведомственно Учреждение, в специальном реестре. Приказ о регистрации является основанием для внесения записи в реестр с указанием членов Совета, сроков их полномочий и выдачи кооптированным членам Совета удостоверений</w:t>
      </w:r>
      <w:r w:rsidR="00B26BFB">
        <w:rPr>
          <w:rFonts w:ascii="Times New Roman" w:hAnsi="Times New Roman" w:cs="Times New Roman"/>
        </w:rPr>
        <w:t>.</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3.11. Со дня регистрации Совет наделяется в полном объеме полномочиями, предусмотренными Уставом Школы и настоящим Положением.</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3.12. Член Совета Школы может быть одновременно членом Совета других общеобразовательных учреждений.</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3.13. При выбытии из Совета выборных членов в двухнедельный срок проводятся довыборы членов Совета в предусмотренном для выборов порядке.</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При выбытии из членов Совета кооптированных членов Совет осуществляет дополнительную кооптацию в установленном для кооптации порядке.</w:t>
      </w:r>
    </w:p>
    <w:p w:rsidR="006E119D" w:rsidRPr="006E119D" w:rsidRDefault="006E119D" w:rsidP="006E119D">
      <w:pPr>
        <w:jc w:val="both"/>
        <w:rPr>
          <w:rFonts w:ascii="Times New Roman" w:hAnsi="Times New Roman" w:cs="Times New Roman"/>
          <w:b/>
          <w:sz w:val="28"/>
          <w:szCs w:val="28"/>
        </w:rPr>
      </w:pPr>
      <w:r w:rsidRPr="006E119D">
        <w:rPr>
          <w:rFonts w:ascii="Times New Roman" w:hAnsi="Times New Roman" w:cs="Times New Roman"/>
          <w:b/>
          <w:sz w:val="28"/>
          <w:szCs w:val="28"/>
        </w:rPr>
        <w:t>4. Председатель Совета, заместитель Председателя Совета, секретарь Совет</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 4.1.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lastRenderedPageBreak/>
        <w:t>Представитель учредителя в Совете, обучающиеся, директор и работники Школы не могут быть избраны Председателем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Избрание Председателя Совета откладывается по представлению должностного лица, ответственного за проведение выборов в Совет, до формирования Совета в полном составе, включая кооптированных членов. В этом случае избирается временно исполняющий обязанности Председателя Совета, полномочия которого прекращаются в день избрания Председателя Совета, произведенного после издания приказа - органом управления образованием об утверждении Совета Школы в полном составе, включая кооптированных членов.</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4.3. 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4.1. настоящего Положения).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4.4. Для организации работы Совета избирается (назначается) секретарь Совета, который ведет протоколы заседаний и иную документацию Совета.</w:t>
      </w:r>
    </w:p>
    <w:p w:rsidR="006E119D" w:rsidRPr="006E119D" w:rsidRDefault="006E119D" w:rsidP="006E119D">
      <w:pPr>
        <w:jc w:val="both"/>
        <w:rPr>
          <w:rFonts w:ascii="Times New Roman" w:hAnsi="Times New Roman" w:cs="Times New Roman"/>
          <w:b/>
          <w:sz w:val="28"/>
          <w:szCs w:val="28"/>
        </w:rPr>
      </w:pPr>
      <w:r w:rsidRPr="006E119D">
        <w:rPr>
          <w:rFonts w:ascii="Times New Roman" w:hAnsi="Times New Roman" w:cs="Times New Roman"/>
          <w:b/>
          <w:sz w:val="28"/>
          <w:szCs w:val="28"/>
        </w:rPr>
        <w:t>5. Организация работы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 5.1. Заседания Совета проводятся по мере необходимости, но не реже одного раза в три месяца, а также по инициативе Председателя, по требованию директора Школы, представителя учредителя, заявлению членов Совета, подписанному не менее, чем одной четвертой частью членов от списочного состава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5.2. Решения Совета считаются правомочными, если на заседании Совета присутствовало не менее половины его членов.</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5.3. Каждый член Совета обладает одним голосом. В случае равенства голосов решающим является голос председательствующего на заседании.</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5.4.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имеющих право решающего или совещательного голоса.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lastRenderedPageBreak/>
        <w:t>5.5. На заседании Совета ведется протокол.</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В протоколе заседания Совета указываются: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место и время проведения заседания;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фамилия, имя, отчество присутствующих на заседании;</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повестка дня заседания;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краткое изложение всех выступлений по вопросам повестки дня;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вопросы, поставленные на голосование и итоги голосования по ним;</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принятые постановления.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Протокол заседания Совета подписывается председательствующим на заседании и секретарем в заседании, которые несут ответственность за достоверность протокола.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Постановления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5.6. Члены Совета работают безвозмездно в качестве добровольцев. Федеральным законом "О благотворительной деятельности и благотворительных организациях" № 135-ФЗ предусмотрено возмещение расходов добровольцев, связанных с их деятельностью (командировочные расходы, затраты на транспорт и другие).</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Школа вправе компенсировать членам Совета понесенные расходы, включая затраты рабочего времени, непосредственно связанные с участием в работе Совета, исключительно из средств, полученных Школой за счет уставной приносящей доходы деятельности либо из иных внебюджетных источников.</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Указанная компенсация предусматривается в смете расходов внебюджетных средств Школы.</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6E119D" w:rsidRPr="006E119D" w:rsidRDefault="006E119D" w:rsidP="006E119D">
      <w:pPr>
        <w:jc w:val="both"/>
        <w:rPr>
          <w:rFonts w:ascii="Times New Roman" w:hAnsi="Times New Roman" w:cs="Times New Roman"/>
          <w:b/>
          <w:sz w:val="28"/>
          <w:szCs w:val="28"/>
        </w:rPr>
      </w:pPr>
      <w:r w:rsidRPr="006E119D">
        <w:rPr>
          <w:rFonts w:ascii="Times New Roman" w:hAnsi="Times New Roman" w:cs="Times New Roman"/>
          <w:b/>
          <w:sz w:val="28"/>
          <w:szCs w:val="28"/>
        </w:rPr>
        <w:t>6. Комиссии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 6.1.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В комиссии могут входить с их согласия любые лица, которых Совет сочтет необходимыми для осуществления эффективной работы комиссии.</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6.2. Постоянные комиссии создаются по основным направлениям деятельности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Временные комиссии создаются для подготовки отдельных вопросов деятельности Школы, входящих в компетенцию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lastRenderedPageBreak/>
        <w:t>6.3. 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6E119D" w:rsidRPr="006E119D" w:rsidRDefault="006E119D" w:rsidP="006E119D">
      <w:pPr>
        <w:jc w:val="both"/>
        <w:rPr>
          <w:rFonts w:ascii="Times New Roman" w:hAnsi="Times New Roman" w:cs="Times New Roman"/>
          <w:b/>
          <w:sz w:val="28"/>
          <w:szCs w:val="28"/>
        </w:rPr>
      </w:pPr>
      <w:r w:rsidRPr="006E119D">
        <w:rPr>
          <w:rFonts w:ascii="Times New Roman" w:hAnsi="Times New Roman" w:cs="Times New Roman"/>
          <w:b/>
          <w:sz w:val="28"/>
          <w:szCs w:val="28"/>
        </w:rPr>
        <w:t>7. Права и ответственность члена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 7.1. Член Совета имеет право:</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7.1.1. Участвовать в обсуждении и принятии решений Совета, выражать в письменной форме свое особое мнение, которое подлежит приобщению к протоколу заседания </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7.1.2. Инициировать проведение заседания Совета по любому вопросу, относящемуся к компетенции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7.1.3.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7.1.4. Присутствовать на заседании педагогического совета Школы с правом совещательного голоса;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7.1.5. Представлять Школу в рамках компетенции Совета на основании доверенности, выдаваемой в соответствии с постановлением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7.1.6. Имеет право на возмещение расходов, связанных с его деятельностью в качестве члена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7.1.7.Досрочно выйти из состава Совета по письменному уведомлению Председателя.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7.2. Член Совета обязан принимать участие в работе Совета, действовать при этом исходя из принципов добросовестности и здравомыслия.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7.3. 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Члены Совета - обучающиеся ступени среднего (полного) общего образования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 </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Совета - обучающегося превышает полгода, а также в случае выбытия из состава обучающихся, член Совета - обучающийся выводится из состава по решению Совета.</w:t>
      </w:r>
    </w:p>
    <w:p w:rsidR="006E119D" w:rsidRPr="006E119D" w:rsidRDefault="006E119D" w:rsidP="006E119D">
      <w:pPr>
        <w:jc w:val="both"/>
        <w:rPr>
          <w:rFonts w:ascii="Times New Roman" w:hAnsi="Times New Roman" w:cs="Times New Roman"/>
        </w:rPr>
      </w:pP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7.4. Член Совета выводится из его состава по решению Совета в следующих случаях:</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lastRenderedPageBreak/>
        <w:t xml:space="preserve"> по его желанию, выраженному в письменной форме;</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 при отзыве представителя учредителя;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 в связи с окончанием Школы или отчислением (переводом) обучающегося, представляющего в Совете обучающихся ступени среднего (полного) общего образования, если он не может быть кооптирован в члены совета после окончания Школы;</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6E119D" w:rsidRPr="006E119D" w:rsidRDefault="006E119D" w:rsidP="006E119D">
      <w:pPr>
        <w:jc w:val="both"/>
        <w:rPr>
          <w:rFonts w:ascii="Times New Roman" w:hAnsi="Times New Roman" w:cs="Times New Roman"/>
        </w:rPr>
      </w:pPr>
      <w:r w:rsidRPr="006E119D">
        <w:rPr>
          <w:rFonts w:ascii="Times New Roman" w:hAnsi="Times New Roman" w:cs="Times New Roman"/>
        </w:rPr>
        <w:t xml:space="preserve"> в случае совершения противоправных действий, несовместимых с членством в Совете;</w:t>
      </w:r>
    </w:p>
    <w:p w:rsidR="006E119D" w:rsidRPr="00753362" w:rsidRDefault="006E119D" w:rsidP="006E119D">
      <w:pPr>
        <w:jc w:val="both"/>
        <w:rPr>
          <w:rFonts w:ascii="Times New Roman" w:hAnsi="Times New Roman" w:cs="Times New Roman"/>
        </w:rPr>
      </w:pPr>
      <w:r w:rsidRPr="006E119D">
        <w:rPr>
          <w:rFonts w:ascii="Times New Roman" w:hAnsi="Times New Roman" w:cs="Times New Roman"/>
        </w:rP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w:t>
      </w:r>
      <w:r w:rsidRPr="00753362">
        <w:rPr>
          <w:rFonts w:ascii="Times New Roman" w:hAnsi="Times New Roman" w:cs="Times New Roman"/>
        </w:rPr>
        <w:t>преступления.</w:t>
      </w:r>
    </w:p>
    <w:p w:rsidR="006E119D" w:rsidRPr="006E119D" w:rsidRDefault="006E119D" w:rsidP="006E119D">
      <w:pPr>
        <w:jc w:val="both"/>
        <w:rPr>
          <w:rFonts w:ascii="Times New Roman" w:hAnsi="Times New Roman" w:cs="Times New Roman"/>
        </w:rPr>
      </w:pPr>
      <w:r w:rsidRPr="00753362">
        <w:rPr>
          <w:rFonts w:ascii="Times New Roman" w:hAnsi="Times New Roman" w:cs="Times New Roman"/>
        </w:rPr>
        <w:t xml:space="preserve"> 7.5. Выписка из протокола заседания Совета с решением о выводе члена Совета направляется органу управления образованием </w:t>
      </w:r>
      <w:r w:rsidR="00753362">
        <w:rPr>
          <w:rFonts w:ascii="Times New Roman" w:hAnsi="Times New Roman" w:cs="Times New Roman"/>
        </w:rPr>
        <w:t xml:space="preserve">г. Сочи </w:t>
      </w:r>
      <w:r w:rsidRPr="00753362">
        <w:rPr>
          <w:rFonts w:ascii="Times New Roman" w:hAnsi="Times New Roman" w:cs="Times New Roman"/>
        </w:rPr>
        <w:t xml:space="preserve"> для внесения изменений в реестре регистрации управляющих советов школ.</w:t>
      </w:r>
    </w:p>
    <w:p w:rsidR="006E119D" w:rsidRPr="006E119D" w:rsidRDefault="006E119D" w:rsidP="006E119D">
      <w:pPr>
        <w:jc w:val="both"/>
        <w:rPr>
          <w:rFonts w:ascii="Times New Roman" w:hAnsi="Times New Roman" w:cs="Times New Roman"/>
        </w:rPr>
      </w:pPr>
    </w:p>
    <w:p w:rsidR="008A5CF8" w:rsidRPr="006E119D" w:rsidRDefault="006E119D" w:rsidP="006E119D">
      <w:pPr>
        <w:jc w:val="both"/>
        <w:rPr>
          <w:rFonts w:ascii="Times New Roman" w:hAnsi="Times New Roman" w:cs="Times New Roman"/>
        </w:rPr>
      </w:pPr>
      <w:r w:rsidRPr="006E119D">
        <w:rPr>
          <w:rFonts w:ascii="Times New Roman" w:hAnsi="Times New Roman" w:cs="Times New Roman"/>
        </w:rPr>
        <w:t>После вывода из состава Совета его члена Совет принимает меры для замещения выведенного члена в общем порядке.</w:t>
      </w:r>
    </w:p>
    <w:sectPr w:rsidR="008A5CF8" w:rsidRPr="006E119D" w:rsidSect="008A5CF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3D0" w:rsidRDefault="002C63D0" w:rsidP="000A79B0">
      <w:pPr>
        <w:spacing w:after="0" w:line="240" w:lineRule="auto"/>
      </w:pPr>
      <w:r>
        <w:separator/>
      </w:r>
    </w:p>
  </w:endnote>
  <w:endnote w:type="continuationSeparator" w:id="1">
    <w:p w:rsidR="002C63D0" w:rsidRDefault="002C63D0" w:rsidP="000A7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8516"/>
    </w:sdtPr>
    <w:sdtContent>
      <w:p w:rsidR="000A79B0" w:rsidRDefault="002B2544">
        <w:pPr>
          <w:pStyle w:val="a7"/>
          <w:jc w:val="right"/>
        </w:pPr>
        <w:fldSimple w:instr=" PAGE   \* MERGEFORMAT ">
          <w:r w:rsidR="00F40A1D">
            <w:rPr>
              <w:noProof/>
            </w:rPr>
            <w:t>1</w:t>
          </w:r>
        </w:fldSimple>
      </w:p>
    </w:sdtContent>
  </w:sdt>
  <w:p w:rsidR="000A79B0" w:rsidRDefault="000A79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3D0" w:rsidRDefault="002C63D0" w:rsidP="000A79B0">
      <w:pPr>
        <w:spacing w:after="0" w:line="240" w:lineRule="auto"/>
      </w:pPr>
      <w:r>
        <w:separator/>
      </w:r>
    </w:p>
  </w:footnote>
  <w:footnote w:type="continuationSeparator" w:id="1">
    <w:p w:rsidR="002C63D0" w:rsidRDefault="002C63D0" w:rsidP="000A79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6E119D"/>
    <w:rsid w:val="000A79B0"/>
    <w:rsid w:val="00256B3A"/>
    <w:rsid w:val="002B2544"/>
    <w:rsid w:val="002C63D0"/>
    <w:rsid w:val="00454AD8"/>
    <w:rsid w:val="006E119D"/>
    <w:rsid w:val="00753362"/>
    <w:rsid w:val="008A5CF8"/>
    <w:rsid w:val="00A50E74"/>
    <w:rsid w:val="00B26BFB"/>
    <w:rsid w:val="00F40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9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9B0"/>
    <w:rPr>
      <w:rFonts w:ascii="Tahoma" w:hAnsi="Tahoma" w:cs="Tahoma"/>
      <w:sz w:val="16"/>
      <w:szCs w:val="16"/>
    </w:rPr>
  </w:style>
  <w:style w:type="paragraph" w:styleId="a5">
    <w:name w:val="header"/>
    <w:basedOn w:val="a"/>
    <w:link w:val="a6"/>
    <w:uiPriority w:val="99"/>
    <w:semiHidden/>
    <w:unhideWhenUsed/>
    <w:rsid w:val="000A79B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A79B0"/>
  </w:style>
  <w:style w:type="paragraph" w:styleId="a7">
    <w:name w:val="footer"/>
    <w:basedOn w:val="a"/>
    <w:link w:val="a8"/>
    <w:uiPriority w:val="99"/>
    <w:unhideWhenUsed/>
    <w:rsid w:val="000A79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79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2751</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2013-12-17T06:05:00Z</cp:lastPrinted>
  <dcterms:created xsi:type="dcterms:W3CDTF">2013-12-18T09:29:00Z</dcterms:created>
  <dcterms:modified xsi:type="dcterms:W3CDTF">2013-12-18T09:29:00Z</dcterms:modified>
</cp:coreProperties>
</file>