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5A" w:rsidRDefault="0082505A" w:rsidP="00846D8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00800" cy="8869341"/>
            <wp:effectExtent l="19050" t="0" r="0" b="0"/>
            <wp:docPr id="1" name="Рисунок 1" descr="C:\Users\Dell\Desktop\сайт 27.11\на сайт фгос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сайт 27.11\на сайт фгос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6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5A" w:rsidRDefault="0082505A" w:rsidP="00846D81">
      <w:pPr>
        <w:jc w:val="right"/>
        <w:rPr>
          <w:rFonts w:ascii="Times New Roman" w:hAnsi="Times New Roman" w:cs="Times New Roman"/>
          <w:b/>
        </w:rPr>
      </w:pPr>
    </w:p>
    <w:p w:rsidR="0082505A" w:rsidRDefault="0082505A" w:rsidP="00846D81">
      <w:pPr>
        <w:jc w:val="right"/>
        <w:rPr>
          <w:rFonts w:ascii="Times New Roman" w:hAnsi="Times New Roman" w:cs="Times New Roman"/>
          <w:b/>
        </w:rPr>
      </w:pP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b/>
          <w:bCs/>
          <w:sz w:val="28"/>
          <w:szCs w:val="28"/>
        </w:rPr>
        <w:t>3. Направления, формы и виды организации внеурочной деятельности</w:t>
      </w:r>
      <w:r w:rsidRPr="00846D81">
        <w:rPr>
          <w:sz w:val="28"/>
          <w:szCs w:val="28"/>
        </w:rPr>
        <w:t xml:space="preserve"> </w:t>
      </w:r>
      <w:r w:rsidRPr="00846D81">
        <w:rPr>
          <w:sz w:val="28"/>
          <w:szCs w:val="28"/>
        </w:rPr>
        <w:br/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3.2. Внеурочная деятельность организована: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b/>
          <w:bCs/>
          <w:sz w:val="28"/>
          <w:szCs w:val="28"/>
        </w:rPr>
        <w:t>по направлениям:</w:t>
      </w:r>
      <w:r w:rsidRPr="00846D81">
        <w:rPr>
          <w:sz w:val="28"/>
          <w:szCs w:val="28"/>
        </w:rPr>
        <w:t xml:space="preserve"> </w:t>
      </w:r>
      <w:proofErr w:type="gramStart"/>
      <w:r w:rsidRPr="00846D81">
        <w:rPr>
          <w:sz w:val="28"/>
          <w:szCs w:val="28"/>
        </w:rPr>
        <w:t>спортивно-оздоровительное</w:t>
      </w:r>
      <w:proofErr w:type="gramEnd"/>
      <w:r w:rsidRPr="00846D81">
        <w:rPr>
          <w:sz w:val="28"/>
          <w:szCs w:val="28"/>
        </w:rPr>
        <w:t xml:space="preserve">, художественно-эстетическое, научно-познавательное, общественно-полезное, социально-психологическое и проектное;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46D81">
        <w:rPr>
          <w:b/>
          <w:bCs/>
          <w:sz w:val="28"/>
          <w:szCs w:val="28"/>
        </w:rPr>
        <w:t>по видам:</w:t>
      </w:r>
      <w:r w:rsidRPr="00846D81">
        <w:rPr>
          <w:sz w:val="28"/>
          <w:szCs w:val="28"/>
        </w:rPr>
        <w:t xml:space="preserve"> игровая, познавательная,  </w:t>
      </w:r>
      <w:proofErr w:type="spellStart"/>
      <w:r w:rsidRPr="00846D81">
        <w:rPr>
          <w:sz w:val="28"/>
          <w:szCs w:val="28"/>
        </w:rPr>
        <w:t>досугово</w:t>
      </w:r>
      <w:proofErr w:type="spellEnd"/>
      <w:r w:rsidRPr="00846D81">
        <w:rPr>
          <w:sz w:val="28"/>
          <w:szCs w:val="28"/>
        </w:rPr>
        <w:t xml:space="preserve"> - развлекательная деятельность (</w:t>
      </w:r>
      <w:proofErr w:type="spellStart"/>
      <w:r w:rsidRPr="00846D81">
        <w:rPr>
          <w:sz w:val="28"/>
          <w:szCs w:val="28"/>
        </w:rPr>
        <w:t>досуговое</w:t>
      </w:r>
      <w:proofErr w:type="spellEnd"/>
      <w:r w:rsidRPr="00846D81">
        <w:rPr>
          <w:sz w:val="28"/>
          <w:szCs w:val="28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 </w:t>
      </w:r>
      <w:r w:rsidRPr="00846D81">
        <w:rPr>
          <w:b/>
          <w:bCs/>
          <w:sz w:val="28"/>
          <w:szCs w:val="28"/>
        </w:rPr>
        <w:t>в формах:</w:t>
      </w:r>
      <w:r w:rsidRPr="00846D81">
        <w:rPr>
          <w:sz w:val="28"/>
          <w:szCs w:val="28"/>
        </w:rPr>
        <w:t xml:space="preserve">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  <w:proofErr w:type="gramEnd"/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b/>
          <w:bCs/>
          <w:sz w:val="28"/>
          <w:szCs w:val="28"/>
        </w:rPr>
        <w:t>4. Организация внеурочной деятельности</w:t>
      </w:r>
      <w:r w:rsidRPr="00846D81">
        <w:rPr>
          <w:sz w:val="28"/>
          <w:szCs w:val="28"/>
        </w:rPr>
        <w:t xml:space="preserve">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4.1.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 </w:t>
      </w:r>
      <w:r w:rsidRPr="00846D81">
        <w:rPr>
          <w:sz w:val="28"/>
          <w:szCs w:val="28"/>
        </w:rPr>
        <w:br/>
        <w:t xml:space="preserve">         4.2.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 </w:t>
      </w:r>
      <w:r w:rsidRPr="00846D81">
        <w:rPr>
          <w:sz w:val="28"/>
          <w:szCs w:val="28"/>
        </w:rPr>
        <w:br/>
        <w:t xml:space="preserve">         4.3. Структура образовательной программы внеурочной деятельности: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- пояснительная записка;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- </w:t>
      </w:r>
      <w:proofErr w:type="spellStart"/>
      <w:proofErr w:type="gramStart"/>
      <w:r w:rsidRPr="00846D81">
        <w:rPr>
          <w:sz w:val="28"/>
          <w:szCs w:val="28"/>
        </w:rPr>
        <w:t>учебно</w:t>
      </w:r>
      <w:proofErr w:type="spellEnd"/>
      <w:r w:rsidRPr="00846D81">
        <w:rPr>
          <w:sz w:val="28"/>
          <w:szCs w:val="28"/>
        </w:rPr>
        <w:t xml:space="preserve"> – тематическое</w:t>
      </w:r>
      <w:proofErr w:type="gramEnd"/>
      <w:r w:rsidRPr="00846D81">
        <w:rPr>
          <w:sz w:val="28"/>
          <w:szCs w:val="28"/>
        </w:rPr>
        <w:t xml:space="preserve"> планирование (по годам обучения);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>- показатели эффективности достижения панируемых результатов; - панируемые результаты;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4.4.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 </w:t>
      </w:r>
      <w:r w:rsidRPr="00846D81">
        <w:rPr>
          <w:sz w:val="28"/>
          <w:szCs w:val="28"/>
        </w:rPr>
        <w:br/>
        <w:t xml:space="preserve">      4.5. Распределение времени на внеурочную деятельность по годам обучения определяет Школа 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        4.6. Внеурочная деятельность может быть организована на базе МОБУ СОШ №49.</w:t>
      </w:r>
      <w:r w:rsidRPr="00846D81">
        <w:rPr>
          <w:sz w:val="28"/>
          <w:szCs w:val="28"/>
        </w:rPr>
        <w:br/>
        <w:t xml:space="preserve">        4.7. Занятия внеурочной деятельности могут проводиться учителями начальных классов и учителями среднего и старшего звена</w:t>
      </w:r>
      <w:r w:rsidRPr="00846D81">
        <w:rPr>
          <w:color w:val="FF0000"/>
          <w:sz w:val="28"/>
          <w:szCs w:val="28"/>
        </w:rPr>
        <w:t xml:space="preserve"> </w:t>
      </w:r>
      <w:r w:rsidRPr="00846D81">
        <w:rPr>
          <w:sz w:val="28"/>
          <w:szCs w:val="28"/>
        </w:rPr>
        <w:t>Школы.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color w:val="FF0000"/>
          <w:sz w:val="28"/>
          <w:szCs w:val="28"/>
        </w:rPr>
        <w:t xml:space="preserve">        </w:t>
      </w:r>
      <w:r w:rsidRPr="00846D81">
        <w:rPr>
          <w:sz w:val="28"/>
          <w:szCs w:val="28"/>
        </w:rPr>
        <w:t>4.8. Обучающиеся, их родители (законные представители) участвуют в выборе направлений и форм внеурочной деятельности.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lastRenderedPageBreak/>
        <w:t xml:space="preserve">      4.9. Учет занятости </w:t>
      </w:r>
      <w:proofErr w:type="gramStart"/>
      <w:r w:rsidRPr="00846D81">
        <w:rPr>
          <w:sz w:val="28"/>
          <w:szCs w:val="28"/>
        </w:rPr>
        <w:t>обучающихся</w:t>
      </w:r>
      <w:proofErr w:type="gramEnd"/>
      <w:r w:rsidRPr="00846D81">
        <w:rPr>
          <w:sz w:val="28"/>
          <w:szCs w:val="28"/>
        </w:rPr>
        <w:t xml:space="preserve"> внеурочной деятельностью осуществляется классным руководителем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 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b/>
          <w:sz w:val="28"/>
          <w:szCs w:val="28"/>
        </w:rPr>
      </w:pPr>
      <w:r w:rsidRPr="00846D81">
        <w:rPr>
          <w:sz w:val="28"/>
          <w:szCs w:val="28"/>
        </w:rPr>
        <w:t xml:space="preserve"> </w:t>
      </w:r>
      <w:r w:rsidRPr="00846D81">
        <w:rPr>
          <w:b/>
          <w:sz w:val="28"/>
          <w:szCs w:val="28"/>
        </w:rPr>
        <w:t>5. Учёт внеурочных достижений обучающихся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       5.1. Основной формой учёта внеурочных достижений обучающихся является </w:t>
      </w:r>
      <w:proofErr w:type="spellStart"/>
      <w:r w:rsidRPr="00846D81">
        <w:rPr>
          <w:sz w:val="28"/>
          <w:szCs w:val="28"/>
        </w:rPr>
        <w:t>портфолио</w:t>
      </w:r>
      <w:proofErr w:type="spellEnd"/>
      <w:r w:rsidRPr="00846D81">
        <w:rPr>
          <w:sz w:val="28"/>
          <w:szCs w:val="28"/>
        </w:rPr>
        <w:t xml:space="preserve">.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       5.2. Основными целями составления </w:t>
      </w:r>
      <w:proofErr w:type="spellStart"/>
      <w:r w:rsidRPr="00846D81">
        <w:rPr>
          <w:sz w:val="28"/>
          <w:szCs w:val="28"/>
        </w:rPr>
        <w:t>портфолио</w:t>
      </w:r>
      <w:proofErr w:type="spellEnd"/>
      <w:r w:rsidRPr="00846D81">
        <w:rPr>
          <w:sz w:val="28"/>
          <w:szCs w:val="28"/>
        </w:rPr>
        <w:t xml:space="preserve"> являются: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- переход на более объективную, справедливую и прозрачную форму оценивания достижений обучающихся.  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       5.3. Основными задачами составления </w:t>
      </w:r>
      <w:proofErr w:type="spellStart"/>
      <w:r w:rsidRPr="00846D81">
        <w:rPr>
          <w:sz w:val="28"/>
          <w:szCs w:val="28"/>
        </w:rPr>
        <w:t>портфолио</w:t>
      </w:r>
      <w:proofErr w:type="spellEnd"/>
      <w:r w:rsidRPr="00846D81">
        <w:rPr>
          <w:sz w:val="28"/>
          <w:szCs w:val="28"/>
        </w:rPr>
        <w:t xml:space="preserve"> являются: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sz w:val="28"/>
          <w:szCs w:val="28"/>
        </w:rPr>
        <w:t xml:space="preserve"> - создание условий для индивидуализации оценки деятельности каждого обучающегося.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 w:rsidRPr="00846D81">
        <w:rPr>
          <w:sz w:val="28"/>
          <w:szCs w:val="28"/>
        </w:rPr>
        <w:t xml:space="preserve">       5.4. </w:t>
      </w:r>
      <w:proofErr w:type="spellStart"/>
      <w:r w:rsidRPr="00846D81">
        <w:rPr>
          <w:sz w:val="28"/>
          <w:szCs w:val="28"/>
        </w:rPr>
        <w:t>Портфолио</w:t>
      </w:r>
      <w:proofErr w:type="spellEnd"/>
      <w:r w:rsidRPr="00846D81">
        <w:rPr>
          <w:sz w:val="28"/>
          <w:szCs w:val="28"/>
        </w:rPr>
        <w:t xml:space="preserve"> может иметь следующую структуру: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 w:rsidRPr="00846D81">
        <w:rPr>
          <w:sz w:val="28"/>
          <w:szCs w:val="28"/>
        </w:rPr>
        <w:t>I раздел «Мой портрет» (информация о владельце);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 w:rsidRPr="00846D81">
        <w:rPr>
          <w:sz w:val="28"/>
          <w:szCs w:val="28"/>
        </w:rPr>
        <w:t>II раздел «</w:t>
      </w:r>
      <w:proofErr w:type="spellStart"/>
      <w:r w:rsidRPr="00846D81">
        <w:rPr>
          <w:sz w:val="28"/>
          <w:szCs w:val="28"/>
        </w:rPr>
        <w:t>Портфолио</w:t>
      </w:r>
      <w:proofErr w:type="spellEnd"/>
      <w:r w:rsidRPr="00846D81">
        <w:rPr>
          <w:sz w:val="28"/>
          <w:szCs w:val="28"/>
        </w:rPr>
        <w:t xml:space="preserve"> документов» (дипломы, грамоты, результаты тестирования);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 w:rsidRPr="00846D81">
        <w:rPr>
          <w:b/>
          <w:sz w:val="28"/>
          <w:szCs w:val="28"/>
        </w:rPr>
        <w:t>Конкурсы, спортивные соревнования</w:t>
      </w:r>
      <w:r w:rsidRPr="00846D81">
        <w:rPr>
          <w:sz w:val="28"/>
          <w:szCs w:val="28"/>
        </w:rPr>
        <w:t>: 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b/>
          <w:sz w:val="28"/>
          <w:szCs w:val="28"/>
        </w:rPr>
        <w:t>Олимпиады:</w:t>
      </w:r>
      <w:r w:rsidRPr="00846D81">
        <w:rPr>
          <w:sz w:val="28"/>
          <w:szCs w:val="28"/>
        </w:rPr>
        <w:t xml:space="preserve"> в данном разделе отражается участие </w:t>
      </w:r>
      <w:proofErr w:type="gramStart"/>
      <w:r w:rsidRPr="00846D81">
        <w:rPr>
          <w:sz w:val="28"/>
          <w:szCs w:val="28"/>
        </w:rPr>
        <w:t>обучающегося</w:t>
      </w:r>
      <w:proofErr w:type="gramEnd"/>
      <w:r w:rsidRPr="00846D81">
        <w:rPr>
          <w:sz w:val="28"/>
          <w:szCs w:val="28"/>
        </w:rPr>
        <w:t xml:space="preserve"> во всех предметных и тематических олимпиадах.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b/>
          <w:sz w:val="28"/>
          <w:szCs w:val="28"/>
        </w:rPr>
        <w:t>Научно-исследовательская деятельность:</w:t>
      </w:r>
      <w:r w:rsidRPr="00846D81">
        <w:rPr>
          <w:sz w:val="28"/>
          <w:szCs w:val="28"/>
        </w:rPr>
        <w:t xml:space="preserve"> в этом разделе фиксируются все творческие работы, проектные работы, исследовательские работы.</w:t>
      </w:r>
    </w:p>
    <w:p w:rsidR="00846D81" w:rsidRPr="00846D81" w:rsidRDefault="00846D81" w:rsidP="00846D8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846D81">
        <w:rPr>
          <w:b/>
          <w:sz w:val="28"/>
          <w:szCs w:val="28"/>
        </w:rPr>
        <w:t>Общественно-культурная деятельность:</w:t>
      </w:r>
      <w:r w:rsidRPr="00846D81">
        <w:rPr>
          <w:sz w:val="28"/>
          <w:szCs w:val="28"/>
        </w:rPr>
        <w:t xml:space="preserve"> данный раздел включает весь спектр культурно-массовых мероприятий школы, района, в которых обучающиеся принимают участие.</w:t>
      </w:r>
    </w:p>
    <w:p w:rsidR="00846D81" w:rsidRPr="00846D81" w:rsidRDefault="00846D81" w:rsidP="00846D8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D81">
        <w:rPr>
          <w:rFonts w:ascii="Times New Roman" w:hAnsi="Times New Roman" w:cs="Times New Roman"/>
          <w:b/>
          <w:sz w:val="28"/>
          <w:szCs w:val="28"/>
        </w:rPr>
        <w:t>6. Финансирование внеурочной деятельности.</w:t>
      </w:r>
      <w:r w:rsidRPr="00846D81">
        <w:rPr>
          <w:rFonts w:ascii="Times New Roman" w:hAnsi="Times New Roman" w:cs="Times New Roman"/>
          <w:sz w:val="28"/>
          <w:szCs w:val="28"/>
        </w:rPr>
        <w:t xml:space="preserve"> </w:t>
      </w:r>
      <w:r w:rsidRPr="00846D81">
        <w:rPr>
          <w:rFonts w:ascii="Times New Roman" w:hAnsi="Times New Roman" w:cs="Times New Roman"/>
          <w:sz w:val="28"/>
          <w:szCs w:val="28"/>
        </w:rPr>
        <w:br/>
      </w:r>
      <w:r w:rsidRPr="00846D81">
        <w:rPr>
          <w:rFonts w:ascii="Times New Roman" w:hAnsi="Times New Roman" w:cs="Times New Roman"/>
          <w:color w:val="000000"/>
          <w:sz w:val="28"/>
          <w:szCs w:val="28"/>
        </w:rPr>
        <w:t xml:space="preserve">         6.1. Финансирование часов, отводимых на внеурочную деятельность, организуемую в Школе,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846D81" w:rsidRPr="00846D81" w:rsidRDefault="00846D81" w:rsidP="00846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D81">
        <w:rPr>
          <w:rFonts w:ascii="Times New Roman" w:hAnsi="Times New Roman" w:cs="Times New Roman"/>
          <w:b/>
          <w:sz w:val="28"/>
          <w:szCs w:val="28"/>
        </w:rPr>
        <w:t xml:space="preserve">7. Стимулирование </w:t>
      </w:r>
      <w:proofErr w:type="spellStart"/>
      <w:r w:rsidRPr="00846D81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846D81">
        <w:rPr>
          <w:rFonts w:ascii="Times New Roman" w:hAnsi="Times New Roman" w:cs="Times New Roman"/>
          <w:b/>
          <w:sz w:val="28"/>
          <w:szCs w:val="28"/>
        </w:rPr>
        <w:t xml:space="preserve"> деятельности в школе.</w:t>
      </w:r>
    </w:p>
    <w:p w:rsidR="00846D81" w:rsidRPr="00846D81" w:rsidRDefault="00846D81" w:rsidP="00846D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81">
        <w:rPr>
          <w:rFonts w:ascii="Times New Roman" w:hAnsi="Times New Roman" w:cs="Times New Roman"/>
          <w:sz w:val="28"/>
          <w:szCs w:val="28"/>
        </w:rPr>
        <w:t xml:space="preserve">7.1.Для стимулирования работы педагогов, сотрудников и обучающихся по организации </w:t>
      </w:r>
      <w:proofErr w:type="spellStart"/>
      <w:r w:rsidRPr="00846D8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46D81">
        <w:rPr>
          <w:rFonts w:ascii="Times New Roman" w:hAnsi="Times New Roman" w:cs="Times New Roman"/>
          <w:sz w:val="28"/>
          <w:szCs w:val="28"/>
        </w:rPr>
        <w:t xml:space="preserve"> деятельности предусмотрено:</w:t>
      </w:r>
    </w:p>
    <w:p w:rsidR="00846D81" w:rsidRPr="00846D81" w:rsidRDefault="00846D81" w:rsidP="00846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6D81">
        <w:rPr>
          <w:rFonts w:ascii="Times New Roman" w:hAnsi="Times New Roman" w:cs="Times New Roman"/>
          <w:sz w:val="28"/>
          <w:szCs w:val="28"/>
        </w:rPr>
        <w:lastRenderedPageBreak/>
        <w:t>-моральное стимулирование: (награждение дипломами, грамотами, свидетельствами и сертификатами участника победителей и участников мероприятий);</w:t>
      </w:r>
    </w:p>
    <w:p w:rsidR="00846D81" w:rsidRPr="00846D81" w:rsidRDefault="00846D81" w:rsidP="00846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81">
        <w:rPr>
          <w:rFonts w:ascii="Times New Roman" w:hAnsi="Times New Roman" w:cs="Times New Roman"/>
          <w:color w:val="000000"/>
          <w:sz w:val="28"/>
          <w:szCs w:val="28"/>
        </w:rPr>
        <w:t>-материальное стимулирование: установление надбавок, доплат к заработной плате сотрудникам школы из сре</w:t>
      </w:r>
      <w:proofErr w:type="gramStart"/>
      <w:r w:rsidRPr="00846D81">
        <w:rPr>
          <w:rFonts w:ascii="Times New Roman" w:hAnsi="Times New Roman" w:cs="Times New Roman"/>
          <w:color w:val="000000"/>
          <w:sz w:val="28"/>
          <w:szCs w:val="28"/>
        </w:rPr>
        <w:t>дств ст</w:t>
      </w:r>
      <w:proofErr w:type="gramEnd"/>
      <w:r w:rsidRPr="00846D81">
        <w:rPr>
          <w:rFonts w:ascii="Times New Roman" w:hAnsi="Times New Roman" w:cs="Times New Roman"/>
          <w:color w:val="000000"/>
          <w:sz w:val="28"/>
          <w:szCs w:val="28"/>
        </w:rPr>
        <w:t>имулирующей части ФОТ.</w:t>
      </w:r>
    </w:p>
    <w:p w:rsidR="00846D81" w:rsidRPr="00846D81" w:rsidRDefault="00846D81" w:rsidP="00846D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81">
        <w:rPr>
          <w:rFonts w:ascii="Times New Roman" w:hAnsi="Times New Roman" w:cs="Times New Roman"/>
          <w:color w:val="000000"/>
          <w:sz w:val="28"/>
          <w:szCs w:val="28"/>
        </w:rPr>
        <w:t>7.2.Материальное стимулирование организаторов и участников мероприятий производится при наличии соответствующих сре</w:t>
      </w:r>
      <w:proofErr w:type="gramStart"/>
      <w:r w:rsidRPr="00846D81">
        <w:rPr>
          <w:rFonts w:ascii="Times New Roman" w:hAnsi="Times New Roman" w:cs="Times New Roman"/>
          <w:color w:val="000000"/>
          <w:sz w:val="28"/>
          <w:szCs w:val="28"/>
        </w:rPr>
        <w:t>дств в шк</w:t>
      </w:r>
      <w:proofErr w:type="gramEnd"/>
      <w:r w:rsidRPr="00846D81">
        <w:rPr>
          <w:rFonts w:ascii="Times New Roman" w:hAnsi="Times New Roman" w:cs="Times New Roman"/>
          <w:color w:val="000000"/>
          <w:sz w:val="28"/>
          <w:szCs w:val="28"/>
        </w:rPr>
        <w:t>оле.</w:t>
      </w:r>
    </w:p>
    <w:p w:rsidR="00846D81" w:rsidRDefault="00846D81" w:rsidP="00846D81"/>
    <w:p w:rsidR="001B157A" w:rsidRDefault="001B157A"/>
    <w:sectPr w:rsidR="001B157A" w:rsidSect="00F54326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D81"/>
    <w:rsid w:val="001B157A"/>
    <w:rsid w:val="007746C5"/>
    <w:rsid w:val="0082505A"/>
    <w:rsid w:val="0084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4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84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46D81"/>
    <w:rPr>
      <w:b/>
      <w:bCs/>
    </w:rPr>
  </w:style>
  <w:style w:type="paragraph" w:customStyle="1" w:styleId="msonospacing0">
    <w:name w:val="msonospacing"/>
    <w:basedOn w:val="a"/>
    <w:rsid w:val="0084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4667</Characters>
  <Application>Microsoft Office Word</Application>
  <DocSecurity>0</DocSecurity>
  <Lines>38</Lines>
  <Paragraphs>10</Paragraphs>
  <ScaleCrop>false</ScaleCrop>
  <Company>SCHOOL49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кабинет</dc:creator>
  <cp:keywords/>
  <dc:description/>
  <cp:lastModifiedBy>Dell</cp:lastModifiedBy>
  <cp:revision>4</cp:revision>
  <dcterms:created xsi:type="dcterms:W3CDTF">2013-12-19T13:35:00Z</dcterms:created>
  <dcterms:modified xsi:type="dcterms:W3CDTF">2014-11-27T09:55:00Z</dcterms:modified>
</cp:coreProperties>
</file>