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A" w:rsidRDefault="00266CDA" w:rsidP="003F72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0764" cy="9144000"/>
            <wp:effectExtent l="19050" t="0" r="0" b="0"/>
            <wp:docPr id="1" name="Рисунок 0" descr="меди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иация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386" cy="91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lastRenderedPageBreak/>
        <w:t>составляет информация о возможном нанесении ущерба для жизни, здоровья и безопасности.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3.1.3. Принцип нейтральности, запрещающий </w:t>
      </w:r>
      <w:r w:rsidR="009D4565">
        <w:rPr>
          <w:rFonts w:ascii="Times New Roman" w:hAnsi="Times New Roman" w:cs="Times New Roman"/>
          <w:sz w:val="28"/>
          <w:szCs w:val="28"/>
        </w:rPr>
        <w:t xml:space="preserve">СШМ </w:t>
      </w:r>
      <w:r w:rsidRPr="003F729D">
        <w:rPr>
          <w:rFonts w:ascii="Times New Roman" w:hAnsi="Times New Roman" w:cs="Times New Roman"/>
          <w:sz w:val="28"/>
          <w:szCs w:val="28"/>
        </w:rPr>
        <w:t>принимать сторону одного из участников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Службы школьной медиации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4.1. В состав СШМ входят за</w:t>
      </w:r>
      <w:r w:rsidR="009D4565">
        <w:rPr>
          <w:rFonts w:ascii="Times New Roman" w:hAnsi="Times New Roman" w:cs="Times New Roman"/>
          <w:sz w:val="28"/>
          <w:szCs w:val="28"/>
        </w:rPr>
        <w:t>меститель директора</w:t>
      </w:r>
      <w:r w:rsidRPr="003F729D">
        <w:rPr>
          <w:rFonts w:ascii="Times New Roman" w:hAnsi="Times New Roman" w:cs="Times New Roman"/>
          <w:sz w:val="28"/>
          <w:szCs w:val="28"/>
        </w:rPr>
        <w:t xml:space="preserve"> по ВР, педагог-психолог,  социальный педагог, педагоги школы, школьники-волонтеры 7-11 классов, прошедшие обучение проведению примирительных программ.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4.2. Руководителем службы назначается педагог-психолог или иной педагогический работник школы, прошедший специализированное обучение технологии школьной медиации,  на которого возлагаются обязанности по руководству СШМ приказом директора школы.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b/>
          <w:bCs/>
          <w:sz w:val="28"/>
          <w:szCs w:val="28"/>
        </w:rPr>
        <w:t>5. Порядок работы Службы школьной медиации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5.1.</w:t>
      </w:r>
      <w:r w:rsidRPr="003F7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29D">
        <w:rPr>
          <w:rFonts w:ascii="Times New Roman" w:hAnsi="Times New Roman" w:cs="Times New Roman"/>
          <w:sz w:val="28"/>
          <w:szCs w:val="28"/>
        </w:rPr>
        <w:t>СШМ получает информацию о случаях конфликтного или криминального характера от педагогов, учащихся, администрации школы, членов службы.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5.2. СШМ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5.5. Переговоры с родителями и должностными лицами проводит руководитель СШМ.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="009D45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729D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5.8. СШМ самостоятельно определяет сроки и этапы проведения программы в каждом отдельном случае.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 фиксироваться в медиативном соглашении.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5.10. При необходимости СШМ  передает копию медиативного соглашения администрации школы.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lastRenderedPageBreak/>
        <w:t>5.11. СШМ осуществляет контроль за выполнение обязательств, взятых на себя сторонами в медиативном соглашении, но не несет ответственность за их 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5.12. При необходимости СШМ содействует в предоставлении участникам примирительной программы доступа к услугам по социальной реабилитации.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Службы школьной медиации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6.1. СШМ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6.2. Должностные лица школы оказывают СШМ содействие в распространении информации о деятельности службы среди педагогов и школьников.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6.3. Администрация школы содействует СШМ в организации взаимодействия с социальными службами и другими межведомственными организациями.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6.4.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b/>
          <w:bCs/>
          <w:sz w:val="28"/>
          <w:szCs w:val="28"/>
        </w:rPr>
        <w:t xml:space="preserve">7. Заключительные положения 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29D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школы по предложению СШМ или органов школьного самоуправления.</w:t>
      </w:r>
    </w:p>
    <w:p w:rsidR="003F729D" w:rsidRPr="003F729D" w:rsidRDefault="003F729D" w:rsidP="003F7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F729D" w:rsidRPr="003F729D" w:rsidSect="00F4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9D"/>
    <w:rsid w:val="00266CDA"/>
    <w:rsid w:val="00292ACB"/>
    <w:rsid w:val="003F729D"/>
    <w:rsid w:val="009D4565"/>
    <w:rsid w:val="00A70246"/>
    <w:rsid w:val="00C712A8"/>
    <w:rsid w:val="00F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72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2016-11-14T06:52:00Z</dcterms:created>
  <dcterms:modified xsi:type="dcterms:W3CDTF">2017-01-23T11:15:00Z</dcterms:modified>
</cp:coreProperties>
</file>