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b/>
          <w:sz w:val="72"/>
          <w:szCs w:val="72"/>
        </w:rPr>
      </w:pPr>
      <w:r w:rsidRPr="00461CD0">
        <w:rPr>
          <w:b/>
          <w:sz w:val="72"/>
          <w:szCs w:val="72"/>
        </w:rPr>
        <w:t xml:space="preserve">План воспитательной работы школы </w:t>
      </w:r>
      <w:proofErr w:type="gramStart"/>
      <w:r w:rsidRPr="00461CD0">
        <w:rPr>
          <w:b/>
          <w:sz w:val="72"/>
          <w:szCs w:val="72"/>
        </w:rPr>
        <w:t>на</w:t>
      </w:r>
      <w:proofErr w:type="gramEnd"/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1CD0">
        <w:rPr>
          <w:b/>
          <w:sz w:val="72"/>
          <w:szCs w:val="72"/>
        </w:rPr>
        <w:t xml:space="preserve"> 201</w:t>
      </w:r>
      <w:r w:rsidRPr="001B64F8">
        <w:rPr>
          <w:b/>
          <w:sz w:val="72"/>
          <w:szCs w:val="72"/>
        </w:rPr>
        <w:t>7</w:t>
      </w:r>
      <w:r w:rsidRPr="00461CD0">
        <w:rPr>
          <w:b/>
          <w:sz w:val="72"/>
          <w:szCs w:val="72"/>
        </w:rPr>
        <w:t>-201</w:t>
      </w:r>
      <w:r w:rsidRPr="001B64F8">
        <w:rPr>
          <w:b/>
          <w:sz w:val="72"/>
          <w:szCs w:val="72"/>
        </w:rPr>
        <w:t>8</w:t>
      </w:r>
      <w:r w:rsidRPr="00461CD0">
        <w:rPr>
          <w:b/>
          <w:sz w:val="72"/>
          <w:szCs w:val="72"/>
        </w:rPr>
        <w:t xml:space="preserve"> учебный год</w:t>
      </w: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053BB" w:rsidRDefault="007053BB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810045" w:rsidRPr="00461048" w:rsidRDefault="00810045" w:rsidP="00AF1409">
      <w:pPr>
        <w:spacing w:after="0" w:line="240" w:lineRule="auto"/>
        <w:ind w:left="1080" w:hanging="540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Цель воспитательной работы МОБУ СОШ № 49</w:t>
      </w:r>
      <w:r w:rsidR="00632B6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г. Сочи им. Н.И. Кондратенко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Создание условий для воспитания интеллектуально развитой, физически и нравственно здоровой, культурной, свободной и ответственной личности, гражданина и  патриота.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10045" w:rsidRPr="00461048" w:rsidRDefault="00810045" w:rsidP="00AF1409">
      <w:pPr>
        <w:spacing w:after="0" w:line="240" w:lineRule="auto"/>
        <w:ind w:left="1080" w:hanging="540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Задачи:</w:t>
      </w:r>
    </w:p>
    <w:p w:rsidR="00810045" w:rsidRPr="00461048" w:rsidRDefault="00461048" w:rsidP="00AF140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22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мировоззрения и системы базовых ценностей личности;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инновационной работы в области воспитания и дополнительного образования;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среде обитания;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воспитательного потенциала семьи;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Поддержка социальных инициатив и достижений обучающихся</w:t>
      </w: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FC03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формирование у детей гражданско-патриотического сознания, духовно-нравственных ценностей гражданина России;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оздоровительной работы с учащимися и привитие навыков ЗОЖ;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коммуникативных навыков и формирование толерантного поведения;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системы воспитания в классных коллективах;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системы семейного воспитания, повышение ответственности родителей за воспитание детей;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-совершенствование работы со школьным самоуправлением как средством повышения социальной активности учащихся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Основные направления воспитательной работы: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гражданско-патриотического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   обучающихся;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духовно-нравственного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  обучающихся;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 гармонизация межкультурных, межэтнических и межконфессиональных отношений, воспитания культу</w:t>
      </w:r>
      <w:r w:rsidR="00F261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ры толерантности в школе на 201</w:t>
      </w:r>
      <w:r w:rsidR="00FC03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F261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FC03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(далее «Толерантность»);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  формирование законопослушного поведения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            формирование здорового образа жизни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10045" w:rsidRPr="00461048" w:rsidRDefault="00810045" w:rsidP="00AF1409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Профессиональная ориентация и адаптация к рынку труда обучающихся и выпускников образовательных учреждений</w:t>
      </w:r>
      <w:r w:rsidR="00AF140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ОСНОВНЫЕ МЕРОПРИЯТИЯ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Мероприятия, направленные на реализацию   гражданско-патриотического воспитания   </w:t>
      </w:r>
      <w:proofErr w:type="gramStart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и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мероприятия, направленные на реализацию духовно-нравственного воспитания  </w:t>
      </w:r>
      <w:proofErr w:type="gramStart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межпоколенческого</w:t>
      </w:r>
      <w:proofErr w:type="spell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взаимодействия;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нравственного просвещения;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приобщения к культурам народов Российской Федерации;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дополнительного образования детей в контексте внеурочной деятельности;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развития </w:t>
      </w:r>
      <w:proofErr w:type="spell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техносферы</w:t>
      </w:r>
      <w:proofErr w:type="spell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образовательных учреждениях;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повышения мотивации к научным исследованиям;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выявления, поддержки и развития творческих способностей обучающихся;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деятельности творческих объединений, проведение творческих конкурсов;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развитие эстетического воспитания;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создание условий для посещения театров, музеев, выставок и др.;</w:t>
      </w:r>
    </w:p>
    <w:p w:rsidR="00810045" w:rsidRPr="00461048" w:rsidRDefault="00810045" w:rsidP="00AF1409">
      <w:pPr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риторической компетентности </w:t>
      </w:r>
      <w:proofErr w:type="gram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F1409" w:rsidRPr="00B867F8" w:rsidRDefault="00AF1409" w:rsidP="00AF1409">
      <w:pPr>
        <w:pStyle w:val="3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4A0"/>
      </w:tblPr>
      <w:tblGrid>
        <w:gridCol w:w="2693"/>
        <w:gridCol w:w="1985"/>
        <w:gridCol w:w="3827"/>
        <w:gridCol w:w="1276"/>
        <w:gridCol w:w="2409"/>
        <w:gridCol w:w="1985"/>
      </w:tblGrid>
      <w:tr w:rsidR="00AF1409" w:rsidRPr="00AF1409" w:rsidTr="00FC03FD"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Содержание и форма работы  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Выход, контроль</w:t>
            </w:r>
          </w:p>
        </w:tc>
      </w:tr>
      <w:tr w:rsidR="00AF1409" w:rsidRPr="00AF1409" w:rsidTr="00FC03FD">
        <w:trPr>
          <w:trHeight w:val="1120"/>
        </w:trPr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1. Воспитание нравственных чувств, убеждений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«Я проявляю доброту и милосердие!»</w:t>
            </w:r>
          </w:p>
          <w:p w:rsidR="00AF1409" w:rsidRPr="00AF1409" w:rsidRDefault="00AF1409" w:rsidP="00FC03FD">
            <w:pPr>
              <w:pStyle w:val="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городской программы </w:t>
            </w:r>
          </w:p>
          <w:p w:rsidR="00AF1409" w:rsidRPr="00AF1409" w:rsidRDefault="00AF1409" w:rsidP="00FC03FD">
            <w:pPr>
              <w:pStyle w:val="3"/>
              <w:ind w:left="3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«Я люблю Сочи!»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1.1.Серия классных часов «Уроки нравственности».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Тематика классных часов,  планы мероприятий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Акция милосердия «Пусть осень жизни будет золотой» ко дню пожилых людей.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ab/>
              <w:t xml:space="preserve">Октябрь 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5-11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Поздравления с праздником «День пожилого человека» ветеранов войны и труда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«Осенняя рапсодия» в начальной школе ко Дню пожилого человека.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1-4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Экспозиция 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Концерт ко дню пожилого человека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по ВР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Выставка рисунков «Всё о маме»</w:t>
            </w:r>
          </w:p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Праздничный конце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рт к пр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азднику «День матери»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Неделя вежливости и воспитанности.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Справка, фотоматериалы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 творческих работ Светлый праздник – Рождество Христово».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 - декабрь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Справка, фотоматериалы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Декада инвалидов.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center" w:pos="53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итоговые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Акция милосердия «Дети - детям» («Город добрых сердец») 1-11 классы.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Подарки детям 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  <w:r w:rsidRPr="00AF1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F14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1E5CF"/>
              </w:rPr>
              <w:t>Они наш покой берегут</w:t>
            </w:r>
            <w:r w:rsidRPr="00AF1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 Дню защитника Отечества 1-11 классы.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директора по ВР 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Посылки солдатам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Неделя любви и дружбы.</w:t>
            </w:r>
          </w:p>
          <w:p w:rsidR="00AF1409" w:rsidRPr="00AF1409" w:rsidRDefault="00AF1409" w:rsidP="00FC03FD">
            <w:pPr>
              <w:pStyle w:val="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Совет старшеклассников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 анализ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Праздничное мероприятие «И все сегодня лишь для Вас» ко дню 8 Марта.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Концерты для мам  младшее звено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среднее звено , старшее звено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Неделя основ православной культуры.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справка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 изобразительного и декоративно-прикладного творчества «Пасха в кубанской семье».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Март-апрель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Посещения на дому ветеранов, подарки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Тематические классные родительские собрания.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Разработки классных часов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Первое посещение библиотеки. 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библиотекой. Библиотечный урок.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4F36F1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F1409"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17 февраля - 110 лет со дня рождения Агнии Львовны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. Русская поэтесса, детские стихи которой знают наизусть и современные дети (1906-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1981). Библиотечный урок.</w:t>
            </w:r>
          </w:p>
          <w:p w:rsidR="00AF1409" w:rsidRPr="00AF1409" w:rsidRDefault="00AF1409" w:rsidP="00FC03FD">
            <w:pPr>
              <w:pStyle w:val="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Реализация программы патриотического воспитания  «Сберечь себя для России и Россию для себя»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по направлениям: Судьба России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оя судьба, Защитники отечества 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Единый классный час «73 годовщина освобождение Кубани от немецких захватчиков»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Серия классных часов «Моя Родина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оссия»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плану классных руководителей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октябрь, 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Экологический проект «Неделя Черного моря»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. руководители 1-11 класс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зам.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 классных руководителей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план мероприятий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День народного единства. Конкур  рисунков и логотипов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5-11 класс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совет старшеклассников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 детского творчества «Моя Родина – Россия»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1-4 класс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зам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Конкурс социальной рекламы («Сочи – мой город»).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Конкурсные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Месячник оборонно-массовой и военно-патриотической работы,  посвященный Дню Защитника Отечества. Смотр строя и песни («Мир начинается с тебя»).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 справка, 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56 лет со дня первого полета человека в космос (12 апреля 1961г.).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Встречи с интересными людьми «Человек славен трудом»   (классные часы по планам классного руководителя)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gramStart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Проведения классных часов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«История школы»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«История города» , «Наши земляки – участники Великой Отечественной войны»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декабрь, февраль</w:t>
            </w:r>
            <w:proofErr w:type="gramStart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с 1-11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Соревнования по гражданской обороне и </w:t>
            </w:r>
            <w:proofErr w:type="spellStart"/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– прикладным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учителя ОБЖ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учителя физической культуры зам.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«Время выбрало нас» встреча с ветеранами афганской войны и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контртеррористической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операции в Чеченской республики</w:t>
            </w:r>
            <w:proofErr w:type="gramEnd"/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7-11 класс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Читательская конференция «Есть такая профессия Родину защищать»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  сочинений «История боевой награды»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учителя русского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сочинения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подвигах , о доблести , о славе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  <w:proofErr w:type="gramStart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2"/>
                <w:szCs w:val="22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Смотр строя и песен «Статен, строен – уважения достоин»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учителя физической культуры с 1-4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Посещение воинской части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- спортивной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игре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плану учителей физической культуры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a8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AF140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F140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посвященные 73-й годовщине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победы в Великой Ответственной войне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Акция «Ветеран живет рядом»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оздравление с Днем пожилого человека,23 февраля, 9 мая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a8"/>
              <w:ind w:left="-108" w:right="-108"/>
              <w:jc w:val="center"/>
              <w:rPr>
                <w:rFonts w:ascii="Times New Roman" w:hAnsi="Times New Roman"/>
              </w:rPr>
            </w:pPr>
            <w:r w:rsidRPr="00AF1409">
              <w:rPr>
                <w:rFonts w:ascii="Times New Roman" w:hAnsi="Times New Roman"/>
              </w:rPr>
              <w:t>01.10.2016</w:t>
            </w:r>
          </w:p>
          <w:p w:rsidR="00AF1409" w:rsidRPr="00AF1409" w:rsidRDefault="00AF1409" w:rsidP="00FC03FD">
            <w:pPr>
              <w:pStyle w:val="a8"/>
              <w:ind w:left="-108" w:right="-108"/>
              <w:jc w:val="center"/>
              <w:rPr>
                <w:rFonts w:ascii="Times New Roman" w:hAnsi="Times New Roman"/>
              </w:rPr>
            </w:pPr>
            <w:r w:rsidRPr="00AF1409">
              <w:rPr>
                <w:rFonts w:ascii="Times New Roman" w:hAnsi="Times New Roman"/>
              </w:rPr>
              <w:t>23.02.2018</w:t>
            </w:r>
          </w:p>
          <w:p w:rsidR="00AF1409" w:rsidRPr="00AF1409" w:rsidRDefault="00AF1409" w:rsidP="00FC03FD">
            <w:pPr>
              <w:pStyle w:val="a8"/>
              <w:jc w:val="center"/>
              <w:rPr>
                <w:rFonts w:ascii="Times New Roman" w:hAnsi="Times New Roman"/>
              </w:rPr>
            </w:pPr>
            <w:r w:rsidRPr="00AF1409">
              <w:rPr>
                <w:rFonts w:ascii="Times New Roman" w:hAnsi="Times New Roman"/>
              </w:rPr>
              <w:t>03-09.05.</w:t>
            </w:r>
          </w:p>
          <w:p w:rsidR="00AF1409" w:rsidRPr="00AF1409" w:rsidRDefault="00AF1409" w:rsidP="00FC03FD">
            <w:pPr>
              <w:pStyle w:val="a8"/>
              <w:jc w:val="center"/>
              <w:rPr>
                <w:rFonts w:ascii="Times New Roman" w:hAnsi="Times New Roman"/>
              </w:rPr>
            </w:pPr>
            <w:r w:rsidRPr="00AF1409">
              <w:rPr>
                <w:rFonts w:ascii="Times New Roman" w:hAnsi="Times New Roman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Фоторепортажи</w:t>
            </w:r>
          </w:p>
        </w:tc>
      </w:tr>
      <w:tr w:rsidR="00AF1409" w:rsidRPr="00AF1409" w:rsidTr="00FC03FD">
        <w:trPr>
          <w:gridAfter w:val="5"/>
          <w:wAfter w:w="11482" w:type="dxa"/>
          <w:trHeight w:val="517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макетов военной техники, изготовленной руками детей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Литературная выставка</w:t>
            </w:r>
          </w:p>
          <w:p w:rsidR="00AF1409" w:rsidRPr="00AF1409" w:rsidRDefault="00AF1409" w:rsidP="00FC03FD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«Это нужно живым!»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a8"/>
              <w:jc w:val="center"/>
              <w:rPr>
                <w:rFonts w:ascii="Times New Roman" w:hAnsi="Times New Roman"/>
              </w:rPr>
            </w:pPr>
            <w:r w:rsidRPr="00AF1409">
              <w:rPr>
                <w:rFonts w:ascii="Times New Roman" w:hAnsi="Times New Roman"/>
              </w:rPr>
              <w:lastRenderedPageBreak/>
              <w:t xml:space="preserve">в течение всего учебного </w:t>
            </w:r>
            <w:r w:rsidRPr="00AF140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</w:tr>
      <w:tr w:rsidR="00AF1409" w:rsidRPr="00AF1409" w:rsidTr="00FC03FD">
        <w:trPr>
          <w:gridAfter w:val="4"/>
          <w:wAfter w:w="9497" w:type="dxa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Праздничные мероприятия, посвященные Дню Победы («Этих дней не смолкнет слава»)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 – 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фотографий военных лет "Этот день мы приближали, как могли"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3.Воспитание социальной ответственности и компетентности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3.1. Мероприятия по реализации Закона Краснодарского края № 1539-КЗ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употребления ПАВ среди несовершеннолетних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 по  профилактике жестокого обращения с детьми и преступлений против половой неприкосновенности  несовершеннолетних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 по профилактике суицида среди несовершеннолетних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rPr>
          <w:gridAfter w:val="5"/>
          <w:wAfter w:w="11482" w:type="dxa"/>
          <w:trHeight w:val="517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иректора по ВР, социальный педагог, педагог психолог    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антинаркотическому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просвещению несовершеннолетних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 по предупреждению детского дорожно-транспортного травматизма учащихся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экстремистских и террористических проявлений среди учащихся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Акция «Уроки для детей и их родителей».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left" w:pos="2183"/>
              </w:tabs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Выборы в Совет старшеклассников.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tabs>
                <w:tab w:val="left" w:pos="2183"/>
              </w:tabs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Положение, протоколы голосования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Разработка памяток для несовершеннолетних, родителей «Внимание: опасность!»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часы: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«Почему именно дети становятся жертвами преступлений?»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«Что делать, чтобы не оказаться жертвой преступника?»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«Об уголовной ответственности за совершение преступлений, противоправных общественных действий»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«Самовольные уходы из дома. Суициды несовершеннолетних"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1-11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Серия встреч с инспектором ОДН ОП, представителями  комитета по борьбе с распространением наркотиков,  представителями прокуратуры.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 реализации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по профилактике дорожно-транспортного травматизма среди школьников.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 реализации,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Круглый стол «Об уголовной ответственности несовершеннолетних, в том числе за преступления, связанные с незаконным оборотом наркотических средств».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Справка-отчет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Оформление диагностических карт и социальных паспортов учащихся.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руководители1-11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Проведение конкурса детских творческих работ «Я и закон»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Тематическая неделя «Подросток и закон».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Справка-отчет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Основы безопасности. Здоровье школьника. Не будь зависим. Инспектор по делам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несовершеннолетних. Путешествие на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зеленный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свет.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. Мир детей и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подросков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сентябрь-май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Кубань - территория безопасности. Здоровье школьника.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. Не будь зависим. Профилактика детского неблагополучия.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aa"/>
              <w:rPr>
                <w:rFonts w:ascii="Times New Roman" w:hAnsi="Times New Roman" w:cs="Times New Roman"/>
              </w:rPr>
            </w:pPr>
            <w:r w:rsidRPr="00AF1409">
              <w:rPr>
                <w:rFonts w:ascii="Times New Roman" w:hAnsi="Times New Roman" w:cs="Times New Roman"/>
              </w:rPr>
              <w:t>3.22  Участие в городских тематических акциях:</w:t>
            </w:r>
          </w:p>
          <w:p w:rsidR="00AF1409" w:rsidRPr="00AF1409" w:rsidRDefault="00AF1409" w:rsidP="00FC03FD">
            <w:pPr>
              <w:pStyle w:val="aa"/>
              <w:rPr>
                <w:rFonts w:ascii="Times New Roman" w:hAnsi="Times New Roman" w:cs="Times New Roman"/>
              </w:rPr>
            </w:pPr>
            <w:r w:rsidRPr="00AF1409">
              <w:rPr>
                <w:rFonts w:ascii="Times New Roman" w:hAnsi="Times New Roman" w:cs="Times New Roman"/>
              </w:rPr>
              <w:t>-  День отказа от курения;</w:t>
            </w:r>
          </w:p>
          <w:p w:rsidR="00AF1409" w:rsidRPr="00AF1409" w:rsidRDefault="00AF1409" w:rsidP="00FC03FD">
            <w:pPr>
              <w:pStyle w:val="aa"/>
              <w:rPr>
                <w:rFonts w:ascii="Times New Roman" w:hAnsi="Times New Roman" w:cs="Times New Roman"/>
              </w:rPr>
            </w:pPr>
            <w:r w:rsidRPr="00AF1409">
              <w:rPr>
                <w:rFonts w:ascii="Times New Roman" w:hAnsi="Times New Roman" w:cs="Times New Roman"/>
              </w:rPr>
              <w:t xml:space="preserve">-  Всемирный день борьбы со </w:t>
            </w:r>
            <w:proofErr w:type="spellStart"/>
            <w:r w:rsidRPr="00AF1409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AF1409">
              <w:rPr>
                <w:rFonts w:ascii="Times New Roman" w:hAnsi="Times New Roman" w:cs="Times New Roman"/>
              </w:rPr>
              <w:t>;</w:t>
            </w:r>
          </w:p>
          <w:p w:rsidR="00AF1409" w:rsidRPr="00AF1409" w:rsidRDefault="00AF1409" w:rsidP="00FC03FD">
            <w:pPr>
              <w:pStyle w:val="aa"/>
              <w:rPr>
                <w:rFonts w:ascii="Times New Roman" w:hAnsi="Times New Roman" w:cs="Times New Roman"/>
              </w:rPr>
            </w:pPr>
            <w:r w:rsidRPr="00AF1409">
              <w:rPr>
                <w:rFonts w:ascii="Times New Roman" w:hAnsi="Times New Roman" w:cs="Times New Roman"/>
              </w:rPr>
              <w:t>- молодежная акция "Молодежь АНТИ-СПИД"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5-11 классы, 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3.23.  Реализация программы «В жизнь без наркотиков»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Итоговый отчет</w:t>
            </w:r>
          </w:p>
        </w:tc>
      </w:tr>
      <w:tr w:rsidR="00AF1409" w:rsidRPr="00AF1409" w:rsidTr="00FC03FD">
        <w:trPr>
          <w:trHeight w:val="175"/>
        </w:trPr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3.24 Мероприятия в рамках реализации программы  профилактики агрессивного поведения  несовершеннолетних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val="599"/>
        </w:trPr>
        <w:tc>
          <w:tcPr>
            <w:tcW w:w="2693" w:type="dxa"/>
            <w:vMerge/>
            <w:tcBorders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3.25. Мероприятия в рамках реализации программы «Семья на ладошке»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педагог, педагог психолог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4.Воспитание культуры здорового и безопасного образа жизни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«Я занимаюсь спортом, берегу здоровье,   живу с удовольствием!»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Реализация городской программы «Я люблю Сочи!»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Итоговый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Дни здоровья.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</w:t>
            </w: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рь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спортивный клуб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«Вдохновение», руководитель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План,  фотогазета, 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отчет о результатах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Серия классных часов «Жизнь без вредных привычек», «Здоровым быт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долго жить», «Здоровье девочек. Здоровье мальчиков»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иректора по ВР, социальный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пкедагог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,  педагог-психолог, 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Первенство школы по футболу среди 5-11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Кубок по волейболу «Золотая осень».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Первенство школы по теннису.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Кросс. Первенство школы.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Октябрь-ноябрь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Эстафеты. Первенство школы 1-4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Первенство школы по баскетболу 9-11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Веселые старты акция «Мой дом без табачного дыма»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Фото отчет 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Акция «Спорт альтернатива вредным привычкам»  6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Учителя физической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отчет 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Веселые старты. Первенство школы. 1-4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Первенство школы по допризывной подготовке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Конкурс газет «Будь здоров». 7 классы.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Первенство клуба «Кожаный мяч»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rPr>
          <w:trHeight w:val="531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Первенство школы по волейболу 5-11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rPr>
          <w:trHeight w:val="642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Первенство школы по легкой атлетике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rPr>
          <w:trHeight w:val="585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» первенство школы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 участия</w:t>
            </w:r>
          </w:p>
        </w:tc>
      </w:tr>
      <w:tr w:rsidR="00AF1409" w:rsidRPr="00AF1409" w:rsidTr="00FC03FD">
        <w:trPr>
          <w:trHeight w:val="834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Беседы врача (нарколог, гинеколог)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Организация участия в спортивных соревнованиях районного, городского и краевого уровня.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Е.Н., руководитель школьного спортивного клуба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Участие в городских акциях «Мы выбираем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спорт».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</w:t>
            </w: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особому графику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Авраменко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школьного спортивного клуба «Вдохновение»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Тематические родительские собрания по формированию навыков здорового образа жизни.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Разработки классных часов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21"/>
              </w:numPr>
              <w:spacing w:before="100" w:beforeAutospacing="1" w:after="12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Тематические классные часы по формированию навыков здорового образа жизни.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Разработки классных часов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21"/>
              </w:numPr>
              <w:spacing w:before="100" w:beforeAutospacing="1" w:after="12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Молодежные акции в поддержку здорового образа жизни.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Е.Н., руководитель школьного спортивного клуба «Вдохновение», Совет старшеклассников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 по итогам проведения акций</w:t>
            </w:r>
          </w:p>
        </w:tc>
      </w:tr>
      <w:tr w:rsidR="00AF1409" w:rsidRPr="00AF1409" w:rsidTr="00FC03FD">
        <w:trPr>
          <w:trHeight w:hRule="exact" w:val="1398"/>
        </w:trPr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5.Формирование</w:t>
            </w: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этического сознания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«Я познаю мир через искусство, природу, историю!»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Реализация городской программы «Я люблю Сочи!»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rPr>
          <w:trHeight w:hRule="exact" w:val="907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5.1.Моя родная Кубань. 80 лет со дня основания Кубани.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сентябрь - 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отчет-справка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фотооточет</w:t>
            </w:r>
            <w:proofErr w:type="spellEnd"/>
          </w:p>
        </w:tc>
      </w:tr>
      <w:tr w:rsidR="00AF1409" w:rsidRPr="00AF1409" w:rsidTr="00FC03FD">
        <w:trPr>
          <w:trHeight w:hRule="exact" w:val="1283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5.2. 3 октября - 120 лет со дня рождения Сергея Александровича Есенина - отечественного поэта, чуткого лирика, признанного певца крестьянской России. (1895-1925). Библиотечный урок.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hRule="exact" w:val="964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5.3. 28 ноября - 135 лет со дня рождения Александра Александровича Блока, одного из величайших отечественных поэтов. (1880-1921).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hRule="exact" w:val="964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5.4. 5 декабря - 195 лет со дня рождения русского поэта Афанасия Афанасьевича Фета. (1820-1892)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hRule="exact" w:val="964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5.5. Николай Михайлович Карамзин (12.12.1766-03.06.1826). Великий реформатор русского языка. Библиотечный урок.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5.6. 27 января - 190 лет со дня рождения популярного писателя-сатирика Михаила </w:t>
            </w:r>
            <w:proofErr w:type="spellStart"/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Евграфовича</w:t>
            </w:r>
            <w:proofErr w:type="spellEnd"/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Салтыкова-Щедрина. (1826-1889). Библиотечный урок.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5.7. 12 января – 140 летний юбилей со дня рождения американского автора Джека Лондона (1876-1916). Библиотечный урок.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5.8. Николай Семенович Лесков (16.02.1831-05.03.1895) русский писатель. Библиотечный урок. Выставка.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5.10 15 апреля - 130 лет со дня рождения русского поэта Николая Степановича Гумилева.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hRule="exact" w:val="907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5.11. Петр Ильич Чайковский (07.05.1840-06.11.1893), русский композитор, дирижер, педагог, музыкально-общественный деятель, музыкальный журналист.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</w:rPr>
            </w:pPr>
            <w:r w:rsidRPr="00AF1409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прекрасному</w:t>
            </w:r>
            <w:proofErr w:type="gramEnd"/>
            <w:r w:rsidRPr="00AF1409">
              <w:rPr>
                <w:rFonts w:ascii="Times New Roman" w:hAnsi="Times New Roman"/>
                <w:b/>
                <w:sz w:val="24"/>
                <w:szCs w:val="24"/>
              </w:rPr>
              <w:t xml:space="preserve">, формирование основ эстетической </w:t>
            </w:r>
            <w:r w:rsidRPr="00AF14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Конкурсы рисунков.   Конкурс  «Лучшая презентация, рисунок, буклет или проектов  на тему «Правильное питание»».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старшеклассников, преподаватель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Конкурсные материалы,  итоги конкурса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Праздничные новогодние конкурсы,  дискотеки.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a9"/>
              <w:numPr>
                <w:ilvl w:val="1"/>
                <w:numId w:val="7"/>
              </w:numPr>
              <w:jc w:val="both"/>
              <w:rPr>
                <w:lang w:eastAsia="en-US"/>
              </w:rPr>
            </w:pPr>
            <w:r w:rsidRPr="00AF1409">
              <w:rPr>
                <w:lang w:eastAsia="en-US"/>
              </w:rPr>
              <w:t xml:space="preserve">Конкурсы тематических газет.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Конкурсные материалы,  итоги конкурса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a9"/>
              <w:numPr>
                <w:ilvl w:val="1"/>
                <w:numId w:val="7"/>
              </w:numPr>
              <w:ind w:left="0" w:hanging="43"/>
              <w:jc w:val="both"/>
              <w:rPr>
                <w:lang w:eastAsia="en-US"/>
              </w:rPr>
            </w:pPr>
            <w:r w:rsidRPr="00AF1409">
              <w:rPr>
                <w:lang w:eastAsia="en-US"/>
              </w:rPr>
              <w:t>Участие в городских и краевых творческих конкурсах.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Конкурсные материалы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6.5   Классный час на тему «Режим дня и его значения»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отчет-справка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 план мероприятия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Беседа с учащимися на тему «Правильное питание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правильные продукты и  влияние продуктов питания  на успеваемость школьника»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Классный час на тему» Пейте дети молоко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будете здоровы»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Выставка «Корзинка витаминов» ( выставка фигурок,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экибан</w:t>
            </w:r>
            <w:proofErr w:type="spellEnd"/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композиций из овощей и фруктов)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6.8   Классный час на тему «Культура приема пищи»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Конкурс газет 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вкусной и здоровой пищи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6.10  Классный час « Культура питания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ожирение»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 11. Конкурс новогодних пряничков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6.12  Классный час «Хле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 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6.13 Конкурс презентаций « Последствия праздничного стола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польза и вред»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6.14 Что такое жевательная резинка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польза или вред»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6.15 Конкурс пиццы  « Мы печем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печем , печем и мальчишек </w:t>
            </w: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позавем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 ВР, учителя технологии у девочек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6.16. Классный час « Что такое микробы»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6.17  Конкурс «Молодая хозяйка»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1409">
              <w:rPr>
                <w:rFonts w:ascii="Times New Roman" w:hAnsi="Times New Roman"/>
                <w:sz w:val="22"/>
                <w:szCs w:val="22"/>
              </w:rPr>
              <w:t>марти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учителя технологии у девочек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6.18 Классный час « Пасхальный стол»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6.19  Выставка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конкурс «Христов , воскрес»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c>
          <w:tcPr>
            <w:tcW w:w="269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6 .20.  Классный час  « Острые кишечные заболевания и их профилактика»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F1409" w:rsidRPr="00AF1409" w:rsidTr="00FC03FD">
        <w:trPr>
          <w:trHeight w:val="74"/>
        </w:trPr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7.Воспитание экологической культуры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AF140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Я делаю город чистым и красивым!»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Реализация городской программы «Я люблю Сочи!»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b/>
                <w:bCs/>
                <w:iCs/>
                <w:color w:val="008000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</w:tr>
      <w:tr w:rsidR="00AF1409" w:rsidRPr="00AF1409" w:rsidTr="00FC03FD">
        <w:trPr>
          <w:trHeight w:val="590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7.2. Акции «Очистим планету от мусора».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7.3. Экологическая неделя Черного моря («Сочи – мой город»).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экологический отряд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 анализ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7.4. Экологические операции,  субботники,  конкурсы («Сочи – мой город»).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ВР, экологический отряд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7.5. Участие в городских акциях и конкурсах.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Конкурсные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7.6. Конкурс социального фоторепортажа «След цивилизации» («Сочи – мой город»). 8-9 классы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Итоговая фотовыставка</w:t>
            </w:r>
          </w:p>
        </w:tc>
      </w:tr>
      <w:tr w:rsidR="00AF1409" w:rsidRPr="00AF1409" w:rsidTr="00FC03FD">
        <w:trPr>
          <w:trHeight w:val="1147"/>
        </w:trPr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7.7. Конкурс декоративно-прикладного и изобразительного искусства «Их надо спасти». 5-6 классы.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8.Формирование познавательной культуры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«Познаю,  мыслю,  творю»</w:t>
            </w: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1 сентября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Школьные предметные олимпиады.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Руководители  МО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График,  итоги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Участие в районных и городских олимпиадах.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График,  итоги, справка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Организация исследовательской и поисковой деятельности учащихся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исследовательские работы</w:t>
            </w:r>
          </w:p>
        </w:tc>
      </w:tr>
      <w:tr w:rsidR="00AF1409" w:rsidRPr="00AF1409" w:rsidTr="00FC03FD">
        <w:trPr>
          <w:trHeight w:val="315"/>
        </w:trPr>
        <w:tc>
          <w:tcPr>
            <w:tcW w:w="2693" w:type="dxa"/>
            <w:vMerge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Организация участия в научно-практических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Январь-</w:t>
            </w: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</w:tc>
      </w:tr>
      <w:tr w:rsidR="00AF1409" w:rsidRPr="00AF1409" w:rsidTr="00FC03FD">
        <w:trPr>
          <w:trHeight w:val="315"/>
        </w:trPr>
        <w:tc>
          <w:tcPr>
            <w:tcW w:w="2693" w:type="dxa"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розыск ( работа по плану программы «Ступеньки к успеху»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F1409" w:rsidRPr="00AF1409" w:rsidTr="00FC03FD">
        <w:trPr>
          <w:trHeight w:val="315"/>
        </w:trPr>
        <w:tc>
          <w:tcPr>
            <w:tcW w:w="2693" w:type="dxa"/>
            <w:tcBorders>
              <w:left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Фестиваль  достижений «ФОРМУЛА УСПЕХА»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мероприятия, фестиваль.</w:t>
            </w: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9.Школьное самоуправление «режиссеры своей мечты»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9.1.     Организация работы Совета старшеклассников.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План, 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Выборы Совета Старшеклассников.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Совет старшеклассников, 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Участие в общешкольных творческих конкурсах  и мероприятиях.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Сценарии мероприятий, фото отчет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Мониторинг учебной деятельности (проверка дневников учащихся), дежурства классов, соблюдения правил внешнего вида.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Завучи-кураторы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акций.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Совет старшеклассников,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</w:tr>
      <w:tr w:rsidR="00AF1409" w:rsidRPr="00AF1409" w:rsidTr="00FC03F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10. Традиционные школьные праздники.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День учителя.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Маршрутные листы «Добрых дел»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10.4. День матери (в т.ч. конкурс семейных газет «Замечательные события и истории из жизни семьи»).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Новогодние утренники и дискотеки.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Сценарии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AF1409" w:rsidRPr="00AF1409" w:rsidTr="00FC03FD">
        <w:trPr>
          <w:trHeight w:val="1236"/>
        </w:trPr>
        <w:tc>
          <w:tcPr>
            <w:tcW w:w="2693" w:type="dxa"/>
            <w:vMerge w:val="restart"/>
            <w:tcBorders>
              <w:top w:val="nil"/>
              <w:left w:val="single" w:sz="4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11. Работа с классными руководителями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11.1.Совещания классных руководителей 1-11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F1409" w:rsidRPr="00AF1409" w:rsidTr="00FC03FD">
        <w:trPr>
          <w:trHeight w:val="399"/>
        </w:trPr>
        <w:tc>
          <w:tcPr>
            <w:tcW w:w="2693" w:type="dxa"/>
            <w:vMerge/>
            <w:tcBorders>
              <w:top w:val="nil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11.2. Мониторинг деятельности классных руководителей.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По особому плану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nil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11.3. Консультации для вновь назначенных классных руководителей.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Справки по итогам проверки</w:t>
            </w:r>
          </w:p>
        </w:tc>
      </w:tr>
      <w:tr w:rsidR="00AF1409" w:rsidRPr="00AF1409" w:rsidTr="00FC03FD">
        <w:trPr>
          <w:trHeight w:val="152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b/>
                <w:sz w:val="24"/>
                <w:szCs w:val="24"/>
              </w:rPr>
              <w:t>12.Формирование семейной культуры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Мероприятия, формирующие положительный образ семьи (семейные викторины, конкурсы, концерты ко Дню матери,8 марта,23 февраля, посвященные  Международному дню семьи, ко Дню семьи, любви и верности.)</w:t>
            </w:r>
          </w:p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Протоколы, материалы для проведения тематических </w:t>
            </w:r>
            <w:r w:rsidRPr="00AF1409">
              <w:rPr>
                <w:rFonts w:ascii="Times New Roman" w:hAnsi="Times New Roman"/>
                <w:sz w:val="24"/>
                <w:szCs w:val="24"/>
              </w:rPr>
              <w:lastRenderedPageBreak/>
              <w:t>собраний</w:t>
            </w:r>
          </w:p>
        </w:tc>
      </w:tr>
      <w:tr w:rsidR="00AF1409" w:rsidRPr="00AF1409" w:rsidTr="00FC03FD">
        <w:trPr>
          <w:trHeight w:val="67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Общешкольные тематические родительские собрания, конференции.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классов, 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Протоколы, материалы для проведения тематических собраний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тематические родительские собрания.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классов, </w:t>
            </w:r>
          </w:p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Протоколы, материалы для проведения тематических собраний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Консультации психолога.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Памятки </w:t>
            </w: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Совета профилактики.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14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1409"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AF1409" w:rsidTr="00FC03FD">
        <w:tc>
          <w:tcPr>
            <w:tcW w:w="2693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hideMark/>
          </w:tcPr>
          <w:p w:rsidR="00AF1409" w:rsidRPr="00AF1409" w:rsidRDefault="00AF1409" w:rsidP="00AF1409">
            <w:pPr>
              <w:pStyle w:val="3"/>
              <w:numPr>
                <w:ilvl w:val="1"/>
                <w:numId w:val="18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 xml:space="preserve"> Вовлечение родителей в совместную с детьми творческую, социально значимую деятельность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40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hideMark/>
          </w:tcPr>
          <w:p w:rsidR="00AF1409" w:rsidRPr="00AF1409" w:rsidRDefault="00AF1409" w:rsidP="00FC03FD">
            <w:pPr>
              <w:rPr>
                <w:rFonts w:ascii="Times New Roman" w:hAnsi="Times New Roman"/>
                <w:sz w:val="24"/>
                <w:szCs w:val="24"/>
              </w:rPr>
            </w:pPr>
            <w:r w:rsidRPr="00AF1409"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AF1409" w:rsidRPr="00AF1409" w:rsidRDefault="00AF1409" w:rsidP="00FC03F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409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</w:tr>
    </w:tbl>
    <w:p w:rsidR="00AF1409" w:rsidRPr="00AF1409" w:rsidRDefault="00AF1409" w:rsidP="00AF1409">
      <w:pPr>
        <w:pStyle w:val="3"/>
        <w:rPr>
          <w:rFonts w:ascii="Times New Roman" w:hAnsi="Times New Roman"/>
          <w:b/>
          <w:sz w:val="24"/>
          <w:szCs w:val="24"/>
        </w:rPr>
      </w:pPr>
    </w:p>
    <w:p w:rsidR="006143F1" w:rsidRPr="00AF1409" w:rsidRDefault="006143F1" w:rsidP="00962E97">
      <w:pPr>
        <w:spacing w:after="0"/>
        <w:rPr>
          <w:rFonts w:ascii="Times New Roman" w:hAnsi="Times New Roman"/>
          <w:sz w:val="24"/>
          <w:szCs w:val="24"/>
        </w:rPr>
      </w:pPr>
    </w:p>
    <w:p w:rsidR="006143F1" w:rsidRPr="00AF1409" w:rsidRDefault="006143F1" w:rsidP="00962E97">
      <w:pPr>
        <w:spacing w:after="0"/>
        <w:rPr>
          <w:rFonts w:ascii="Times New Roman" w:hAnsi="Times New Roman"/>
          <w:sz w:val="24"/>
          <w:szCs w:val="24"/>
        </w:rPr>
      </w:pPr>
    </w:p>
    <w:p w:rsidR="00D21D44" w:rsidRPr="00AF1409" w:rsidRDefault="00D21D44" w:rsidP="00962E97">
      <w:pPr>
        <w:spacing w:after="0"/>
        <w:rPr>
          <w:rFonts w:ascii="Times New Roman" w:hAnsi="Times New Roman"/>
          <w:sz w:val="24"/>
          <w:szCs w:val="24"/>
        </w:rPr>
      </w:pPr>
      <w:r w:rsidRPr="00AF1409">
        <w:rPr>
          <w:rFonts w:ascii="Times New Roman" w:hAnsi="Times New Roman"/>
          <w:sz w:val="24"/>
          <w:szCs w:val="24"/>
        </w:rPr>
        <w:t>Заместитель дир</w:t>
      </w:r>
      <w:r w:rsidR="006143F1" w:rsidRPr="00AF1409">
        <w:rPr>
          <w:rFonts w:ascii="Times New Roman" w:hAnsi="Times New Roman"/>
          <w:sz w:val="24"/>
          <w:szCs w:val="24"/>
        </w:rPr>
        <w:t>ектора по ВР</w:t>
      </w:r>
      <w:r w:rsidRPr="00AF1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143F1" w:rsidRPr="00AF1409">
        <w:rPr>
          <w:rFonts w:ascii="Times New Roman" w:hAnsi="Times New Roman"/>
          <w:sz w:val="24"/>
          <w:szCs w:val="24"/>
        </w:rPr>
        <w:t xml:space="preserve">                   </w:t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</w:r>
      <w:r w:rsidR="008138E4" w:rsidRPr="00AF1409">
        <w:rPr>
          <w:rFonts w:ascii="Times New Roman" w:hAnsi="Times New Roman"/>
          <w:sz w:val="24"/>
          <w:szCs w:val="24"/>
        </w:rPr>
        <w:tab/>
        <w:t>Л.В.Лященко</w:t>
      </w:r>
      <w:r w:rsidRPr="00AF1409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21D44" w:rsidRPr="00AF1409" w:rsidSect="00962E9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5"/>
    <w:multiLevelType w:val="multilevel"/>
    <w:tmpl w:val="56E8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950746E"/>
    <w:multiLevelType w:val="multilevel"/>
    <w:tmpl w:val="C8A4AE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D5006"/>
    <w:multiLevelType w:val="multilevel"/>
    <w:tmpl w:val="5D2480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F3619"/>
    <w:multiLevelType w:val="multilevel"/>
    <w:tmpl w:val="32CADA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EA1299"/>
    <w:multiLevelType w:val="multilevel"/>
    <w:tmpl w:val="3CF0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9B7F36"/>
    <w:multiLevelType w:val="multilevel"/>
    <w:tmpl w:val="F82E9F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A23E8C"/>
    <w:multiLevelType w:val="multilevel"/>
    <w:tmpl w:val="0FC2ED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F0724"/>
    <w:multiLevelType w:val="multilevel"/>
    <w:tmpl w:val="60CE32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EE13BF"/>
    <w:multiLevelType w:val="multilevel"/>
    <w:tmpl w:val="785244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B253B"/>
    <w:multiLevelType w:val="multilevel"/>
    <w:tmpl w:val="F87E9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621661"/>
    <w:multiLevelType w:val="multilevel"/>
    <w:tmpl w:val="005AF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7F4645"/>
    <w:multiLevelType w:val="multilevel"/>
    <w:tmpl w:val="0138FE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F3526B"/>
    <w:multiLevelType w:val="multilevel"/>
    <w:tmpl w:val="58901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9A62D5"/>
    <w:multiLevelType w:val="multilevel"/>
    <w:tmpl w:val="D6B2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2332B86"/>
    <w:multiLevelType w:val="multilevel"/>
    <w:tmpl w:val="E0F25C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213A04"/>
    <w:multiLevelType w:val="multilevel"/>
    <w:tmpl w:val="BD423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5552C4"/>
    <w:multiLevelType w:val="multilevel"/>
    <w:tmpl w:val="D04A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2B4252"/>
    <w:multiLevelType w:val="multilevel"/>
    <w:tmpl w:val="EF345B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BE4479"/>
    <w:multiLevelType w:val="multilevel"/>
    <w:tmpl w:val="4CB8AF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A60A71"/>
    <w:multiLevelType w:val="multilevel"/>
    <w:tmpl w:val="81F2C7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861A45"/>
    <w:multiLevelType w:val="multilevel"/>
    <w:tmpl w:val="F2B6C85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FEE"/>
    <w:rsid w:val="000151CD"/>
    <w:rsid w:val="00034DE8"/>
    <w:rsid w:val="000928F8"/>
    <w:rsid w:val="000F3CC2"/>
    <w:rsid w:val="000F50AD"/>
    <w:rsid w:val="00103DCC"/>
    <w:rsid w:val="0011454E"/>
    <w:rsid w:val="00163CB2"/>
    <w:rsid w:val="001A2386"/>
    <w:rsid w:val="001A32FC"/>
    <w:rsid w:val="001B3014"/>
    <w:rsid w:val="001E6428"/>
    <w:rsid w:val="001F37BC"/>
    <w:rsid w:val="002211B2"/>
    <w:rsid w:val="002604D1"/>
    <w:rsid w:val="00275135"/>
    <w:rsid w:val="00284C8F"/>
    <w:rsid w:val="00297451"/>
    <w:rsid w:val="00297B53"/>
    <w:rsid w:val="002C4CE6"/>
    <w:rsid w:val="002C7B92"/>
    <w:rsid w:val="002E7A01"/>
    <w:rsid w:val="0030398C"/>
    <w:rsid w:val="0030657F"/>
    <w:rsid w:val="003214B6"/>
    <w:rsid w:val="00322AA4"/>
    <w:rsid w:val="0036660A"/>
    <w:rsid w:val="00375B92"/>
    <w:rsid w:val="0037732E"/>
    <w:rsid w:val="0038331F"/>
    <w:rsid w:val="00395064"/>
    <w:rsid w:val="00397BAB"/>
    <w:rsid w:val="003A7B06"/>
    <w:rsid w:val="003B46EA"/>
    <w:rsid w:val="003C731A"/>
    <w:rsid w:val="003D18A9"/>
    <w:rsid w:val="003E342E"/>
    <w:rsid w:val="004156E7"/>
    <w:rsid w:val="00426D54"/>
    <w:rsid w:val="00435296"/>
    <w:rsid w:val="004425CC"/>
    <w:rsid w:val="00442A20"/>
    <w:rsid w:val="00460F6C"/>
    <w:rsid w:val="00461048"/>
    <w:rsid w:val="004656E7"/>
    <w:rsid w:val="00466AF2"/>
    <w:rsid w:val="00467E3D"/>
    <w:rsid w:val="00476632"/>
    <w:rsid w:val="00485CDE"/>
    <w:rsid w:val="004E2287"/>
    <w:rsid w:val="004F36F1"/>
    <w:rsid w:val="00506F66"/>
    <w:rsid w:val="005158FF"/>
    <w:rsid w:val="0054055B"/>
    <w:rsid w:val="005701DC"/>
    <w:rsid w:val="0057064D"/>
    <w:rsid w:val="005A1D7E"/>
    <w:rsid w:val="005E308E"/>
    <w:rsid w:val="005F3174"/>
    <w:rsid w:val="005F36A7"/>
    <w:rsid w:val="006143F1"/>
    <w:rsid w:val="00615861"/>
    <w:rsid w:val="0062388A"/>
    <w:rsid w:val="00632B60"/>
    <w:rsid w:val="00640A3D"/>
    <w:rsid w:val="00641176"/>
    <w:rsid w:val="00647A8D"/>
    <w:rsid w:val="00664C8B"/>
    <w:rsid w:val="00681689"/>
    <w:rsid w:val="006D411B"/>
    <w:rsid w:val="006E39C2"/>
    <w:rsid w:val="006F3013"/>
    <w:rsid w:val="007053BB"/>
    <w:rsid w:val="007343F6"/>
    <w:rsid w:val="00776DED"/>
    <w:rsid w:val="00777F90"/>
    <w:rsid w:val="007A46BE"/>
    <w:rsid w:val="00801998"/>
    <w:rsid w:val="00801E81"/>
    <w:rsid w:val="00810045"/>
    <w:rsid w:val="008138E4"/>
    <w:rsid w:val="00814707"/>
    <w:rsid w:val="008535EB"/>
    <w:rsid w:val="00855956"/>
    <w:rsid w:val="00867C3F"/>
    <w:rsid w:val="00870318"/>
    <w:rsid w:val="00873D2D"/>
    <w:rsid w:val="008951E2"/>
    <w:rsid w:val="008A275E"/>
    <w:rsid w:val="008B62BE"/>
    <w:rsid w:val="008E170B"/>
    <w:rsid w:val="008F7EF2"/>
    <w:rsid w:val="00915CD7"/>
    <w:rsid w:val="0091792C"/>
    <w:rsid w:val="0093069B"/>
    <w:rsid w:val="00950812"/>
    <w:rsid w:val="00962E97"/>
    <w:rsid w:val="009767C0"/>
    <w:rsid w:val="009A00A3"/>
    <w:rsid w:val="009A03A2"/>
    <w:rsid w:val="009A5829"/>
    <w:rsid w:val="009B17B7"/>
    <w:rsid w:val="009C0A2E"/>
    <w:rsid w:val="009D64FB"/>
    <w:rsid w:val="00A10CFC"/>
    <w:rsid w:val="00A13875"/>
    <w:rsid w:val="00A1559A"/>
    <w:rsid w:val="00A20660"/>
    <w:rsid w:val="00A217D2"/>
    <w:rsid w:val="00A22889"/>
    <w:rsid w:val="00A34CB6"/>
    <w:rsid w:val="00A57E61"/>
    <w:rsid w:val="00AA6345"/>
    <w:rsid w:val="00AB7DB3"/>
    <w:rsid w:val="00AC4B5B"/>
    <w:rsid w:val="00AF1409"/>
    <w:rsid w:val="00AF5A22"/>
    <w:rsid w:val="00B22677"/>
    <w:rsid w:val="00B4301D"/>
    <w:rsid w:val="00B6031C"/>
    <w:rsid w:val="00B80F93"/>
    <w:rsid w:val="00B84136"/>
    <w:rsid w:val="00BA2568"/>
    <w:rsid w:val="00BA3A38"/>
    <w:rsid w:val="00BA3E9D"/>
    <w:rsid w:val="00BB3703"/>
    <w:rsid w:val="00BC00E2"/>
    <w:rsid w:val="00BD71D2"/>
    <w:rsid w:val="00C170AB"/>
    <w:rsid w:val="00C20BD3"/>
    <w:rsid w:val="00C2595B"/>
    <w:rsid w:val="00C42A67"/>
    <w:rsid w:val="00C43FC6"/>
    <w:rsid w:val="00C46ED5"/>
    <w:rsid w:val="00C5180C"/>
    <w:rsid w:val="00C518DB"/>
    <w:rsid w:val="00C57639"/>
    <w:rsid w:val="00C678D6"/>
    <w:rsid w:val="00C90A41"/>
    <w:rsid w:val="00CF2DE7"/>
    <w:rsid w:val="00D21D44"/>
    <w:rsid w:val="00D458D3"/>
    <w:rsid w:val="00D57EBC"/>
    <w:rsid w:val="00D676B8"/>
    <w:rsid w:val="00D76D1A"/>
    <w:rsid w:val="00D82520"/>
    <w:rsid w:val="00D96A7A"/>
    <w:rsid w:val="00DA4133"/>
    <w:rsid w:val="00DA5CE1"/>
    <w:rsid w:val="00DC13F9"/>
    <w:rsid w:val="00DD740B"/>
    <w:rsid w:val="00DE5C5F"/>
    <w:rsid w:val="00DF51BC"/>
    <w:rsid w:val="00E00AE0"/>
    <w:rsid w:val="00E03FEE"/>
    <w:rsid w:val="00E0516F"/>
    <w:rsid w:val="00E1395E"/>
    <w:rsid w:val="00E14CC4"/>
    <w:rsid w:val="00E3501C"/>
    <w:rsid w:val="00E37B96"/>
    <w:rsid w:val="00E4069F"/>
    <w:rsid w:val="00E57F83"/>
    <w:rsid w:val="00E60719"/>
    <w:rsid w:val="00EA298E"/>
    <w:rsid w:val="00EB0C0D"/>
    <w:rsid w:val="00EB42BA"/>
    <w:rsid w:val="00EC7DB3"/>
    <w:rsid w:val="00ED606D"/>
    <w:rsid w:val="00EE5AF1"/>
    <w:rsid w:val="00EE7D64"/>
    <w:rsid w:val="00EF4159"/>
    <w:rsid w:val="00EF6635"/>
    <w:rsid w:val="00F261E2"/>
    <w:rsid w:val="00F27544"/>
    <w:rsid w:val="00F437A4"/>
    <w:rsid w:val="00F46C6B"/>
    <w:rsid w:val="00F529AC"/>
    <w:rsid w:val="00F6679A"/>
    <w:rsid w:val="00F675AA"/>
    <w:rsid w:val="00F70F61"/>
    <w:rsid w:val="00F870EA"/>
    <w:rsid w:val="00FB7976"/>
    <w:rsid w:val="00FC03FD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B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7B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iPriority w:val="99"/>
    <w:rsid w:val="00A13875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13875"/>
  </w:style>
  <w:style w:type="character" w:customStyle="1" w:styleId="1">
    <w:name w:val="Основной текст Знак1"/>
    <w:link w:val="a6"/>
    <w:uiPriority w:val="99"/>
    <w:locked/>
    <w:rsid w:val="00A13875"/>
    <w:rPr>
      <w:rFonts w:ascii="Calibri" w:eastAsia="Calibri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409"/>
    <w:rPr>
      <w:sz w:val="16"/>
      <w:szCs w:val="16"/>
      <w:lang w:eastAsia="en-US"/>
    </w:rPr>
  </w:style>
  <w:style w:type="paragraph" w:styleId="a8">
    <w:name w:val="No Spacing"/>
    <w:uiPriority w:val="1"/>
    <w:qFormat/>
    <w:rsid w:val="00AF140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F1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F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E09A-B087-40C7-901C-80BB0431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3</cp:revision>
  <cp:lastPrinted>2017-09-12T10:36:00Z</cp:lastPrinted>
  <dcterms:created xsi:type="dcterms:W3CDTF">2017-09-22T13:11:00Z</dcterms:created>
  <dcterms:modified xsi:type="dcterms:W3CDTF">2017-10-22T18:01:00Z</dcterms:modified>
</cp:coreProperties>
</file>